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9DE4BC" w14:textId="4C7AC899" w:rsidR="0098770F" w:rsidRPr="00BF5927" w:rsidRDefault="00C5124B" w:rsidP="0098770F">
      <w:pPr>
        <w:pStyle w:val="Default"/>
        <w:jc w:val="center"/>
        <w:rPr>
          <w:rFonts w:ascii="Arial" w:hAnsi="Arial" w:cs="Arial"/>
          <w:sz w:val="36"/>
        </w:rPr>
      </w:pPr>
      <w:r>
        <w:rPr>
          <w:rFonts w:ascii="Arial" w:hAnsi="Arial" w:cs="Arial"/>
          <w:sz w:val="36"/>
        </w:rPr>
        <w:t>Meeting Room</w:t>
      </w:r>
      <w:r w:rsidR="0098770F" w:rsidRPr="00BF5927">
        <w:rPr>
          <w:rFonts w:ascii="Arial" w:hAnsi="Arial" w:cs="Arial"/>
          <w:sz w:val="36"/>
        </w:rPr>
        <w:t xml:space="preserve"> Policy</w:t>
      </w:r>
    </w:p>
    <w:p w14:paraId="105CE514" w14:textId="77777777" w:rsidR="0098770F" w:rsidRPr="00BF5927" w:rsidRDefault="0098770F" w:rsidP="0098770F">
      <w:pPr>
        <w:pStyle w:val="Default"/>
        <w:jc w:val="center"/>
        <w:rPr>
          <w:rFonts w:ascii="Arial" w:hAnsi="Arial" w:cs="Arial"/>
        </w:rPr>
      </w:pPr>
      <w:r w:rsidRPr="00BF5927">
        <w:rPr>
          <w:rFonts w:ascii="Arial" w:hAnsi="Arial" w:cs="Arial"/>
        </w:rPr>
        <w:t>Adopted by the Hi</w:t>
      </w:r>
      <w:r w:rsidR="00BF5927">
        <w:rPr>
          <w:rFonts w:ascii="Arial" w:hAnsi="Arial" w:cs="Arial"/>
        </w:rPr>
        <w:t>nckley Public Library District</w:t>
      </w:r>
      <w:r w:rsidRPr="00BF5927">
        <w:rPr>
          <w:rFonts w:ascii="Arial" w:hAnsi="Arial" w:cs="Arial"/>
        </w:rPr>
        <w:t xml:space="preserve"> Board of Trustees</w:t>
      </w:r>
    </w:p>
    <w:p w14:paraId="0F0D0D65" w14:textId="70D6025A" w:rsidR="00710EFF" w:rsidRPr="00BF5927" w:rsidRDefault="00C5124B" w:rsidP="0098770F">
      <w:pPr>
        <w:pStyle w:val="Default"/>
        <w:jc w:val="center"/>
        <w:rPr>
          <w:rFonts w:ascii="Arial" w:hAnsi="Arial" w:cs="Arial"/>
        </w:rPr>
      </w:pPr>
      <w:r>
        <w:rPr>
          <w:rFonts w:ascii="Arial" w:hAnsi="Arial" w:cs="Arial"/>
        </w:rPr>
        <w:t>August 17, 2026</w:t>
      </w:r>
    </w:p>
    <w:p w14:paraId="02C793E4" w14:textId="77777777" w:rsidR="0098770F" w:rsidRPr="00BF5927" w:rsidRDefault="0098770F" w:rsidP="0098770F">
      <w:pPr>
        <w:pStyle w:val="Default"/>
        <w:rPr>
          <w:rFonts w:ascii="Arial" w:hAnsi="Arial" w:cs="Arial"/>
        </w:rPr>
      </w:pPr>
    </w:p>
    <w:p w14:paraId="45802029" w14:textId="3559F2B5" w:rsidR="00C74809" w:rsidRPr="00C74809" w:rsidRDefault="00D63AF8" w:rsidP="00AF0ED4">
      <w:pPr>
        <w:pStyle w:val="Default"/>
        <w:rPr>
          <w:rFonts w:ascii="Arial" w:hAnsi="Arial" w:cs="Arial"/>
        </w:rPr>
      </w:pPr>
      <w:r>
        <w:rPr>
          <w:rFonts w:ascii="Arial" w:hAnsi="Arial" w:cs="Arial"/>
        </w:rPr>
        <w:t xml:space="preserve">The Pritchard Family Meeting Room </w:t>
      </w:r>
      <w:r w:rsidR="00AF0ED4">
        <w:rPr>
          <w:rFonts w:ascii="Arial" w:hAnsi="Arial" w:cs="Arial"/>
        </w:rPr>
        <w:t>has a capacity of 24 seated at tables or 50 in rows of chairs.</w:t>
      </w:r>
    </w:p>
    <w:p w14:paraId="70FF97C6" w14:textId="77777777" w:rsidR="00364AE8" w:rsidRDefault="00364AE8" w:rsidP="00C74809">
      <w:pPr>
        <w:pStyle w:val="Default"/>
        <w:rPr>
          <w:rFonts w:ascii="Arial" w:hAnsi="Arial" w:cs="Arial"/>
        </w:rPr>
      </w:pPr>
    </w:p>
    <w:p w14:paraId="551F8815" w14:textId="09953BAC" w:rsidR="00006C94" w:rsidRDefault="00C74809" w:rsidP="00134666">
      <w:pPr>
        <w:pStyle w:val="Default"/>
        <w:rPr>
          <w:rFonts w:ascii="Arial" w:hAnsi="Arial" w:cs="Arial"/>
        </w:rPr>
      </w:pPr>
      <w:r w:rsidRPr="00C74809">
        <w:rPr>
          <w:rFonts w:ascii="Arial" w:hAnsi="Arial" w:cs="Arial"/>
        </w:rPr>
        <w:t xml:space="preserve">Preference will be given to </w:t>
      </w:r>
      <w:r w:rsidR="00364AE8">
        <w:rPr>
          <w:rFonts w:ascii="Arial" w:hAnsi="Arial" w:cs="Arial"/>
        </w:rPr>
        <w:t>l</w:t>
      </w:r>
      <w:r w:rsidRPr="00C74809">
        <w:rPr>
          <w:rFonts w:ascii="Arial" w:hAnsi="Arial" w:cs="Arial"/>
        </w:rPr>
        <w:t xml:space="preserve">ibrary or </w:t>
      </w:r>
      <w:r w:rsidR="00364AE8">
        <w:rPr>
          <w:rFonts w:ascii="Arial" w:hAnsi="Arial" w:cs="Arial"/>
        </w:rPr>
        <w:t>l</w:t>
      </w:r>
      <w:r w:rsidRPr="00C74809">
        <w:rPr>
          <w:rFonts w:ascii="Arial" w:hAnsi="Arial" w:cs="Arial"/>
        </w:rPr>
        <w:t xml:space="preserve">ibrary-related groups for use of </w:t>
      </w:r>
      <w:r w:rsidR="00364AE8">
        <w:rPr>
          <w:rFonts w:ascii="Arial" w:hAnsi="Arial" w:cs="Arial"/>
        </w:rPr>
        <w:t>the meeting room</w:t>
      </w:r>
      <w:r w:rsidRPr="00C74809">
        <w:rPr>
          <w:rFonts w:ascii="Arial" w:hAnsi="Arial" w:cs="Arial"/>
        </w:rPr>
        <w:t xml:space="preserve">. When not being used by the </w:t>
      </w:r>
      <w:r w:rsidR="00364AE8">
        <w:rPr>
          <w:rFonts w:ascii="Arial" w:hAnsi="Arial" w:cs="Arial"/>
        </w:rPr>
        <w:t>l</w:t>
      </w:r>
      <w:r w:rsidRPr="00C74809">
        <w:rPr>
          <w:rFonts w:ascii="Arial" w:hAnsi="Arial" w:cs="Arial"/>
        </w:rPr>
        <w:t xml:space="preserve">ibrary, the </w:t>
      </w:r>
      <w:r w:rsidR="00006C94">
        <w:rPr>
          <w:rFonts w:ascii="Arial" w:hAnsi="Arial" w:cs="Arial"/>
        </w:rPr>
        <w:t>meeting room is available free of charge for</w:t>
      </w:r>
      <w:r w:rsidR="000103BE">
        <w:rPr>
          <w:rFonts w:ascii="Arial" w:hAnsi="Arial" w:cs="Arial"/>
        </w:rPr>
        <w:t xml:space="preserve"> outside groups.</w:t>
      </w:r>
      <w:r w:rsidR="00134666">
        <w:rPr>
          <w:rFonts w:ascii="Arial" w:hAnsi="Arial" w:cs="Arial"/>
        </w:rPr>
        <w:t xml:space="preserve"> </w:t>
      </w:r>
      <w:r w:rsidR="00EF6888">
        <w:rPr>
          <w:rFonts w:ascii="Arial" w:hAnsi="Arial" w:cs="Arial"/>
        </w:rPr>
        <w:t>Meetings held outside of library hours</w:t>
      </w:r>
      <w:r w:rsidR="001F3167">
        <w:rPr>
          <w:rFonts w:ascii="Arial" w:hAnsi="Arial" w:cs="Arial"/>
        </w:rPr>
        <w:t xml:space="preserve"> are available only to </w:t>
      </w:r>
      <w:r w:rsidR="00672149">
        <w:rPr>
          <w:rFonts w:ascii="Arial" w:hAnsi="Arial" w:cs="Arial"/>
        </w:rPr>
        <w:t>Hinckley library cardholders over the age of 18</w:t>
      </w:r>
      <w:r w:rsidR="006428AA">
        <w:rPr>
          <w:rFonts w:ascii="Arial" w:hAnsi="Arial" w:cs="Arial"/>
        </w:rPr>
        <w:t xml:space="preserve"> who assume responsibility for the group and will be in attendance at the meeting. </w:t>
      </w:r>
      <w:r w:rsidR="005221CB">
        <w:rPr>
          <w:rFonts w:ascii="Arial" w:hAnsi="Arial" w:cs="Arial"/>
        </w:rPr>
        <w:t>Groups without a library cardholder may reserve the room for use during library hours only.</w:t>
      </w:r>
      <w:r w:rsidR="00282AB7">
        <w:rPr>
          <w:rFonts w:ascii="Arial" w:hAnsi="Arial" w:cs="Arial"/>
        </w:rPr>
        <w:t xml:space="preserve"> </w:t>
      </w:r>
      <w:r w:rsidR="00C156E3">
        <w:rPr>
          <w:rFonts w:ascii="Arial" w:hAnsi="Arial" w:cs="Arial"/>
        </w:rPr>
        <w:t>Group</w:t>
      </w:r>
      <w:r w:rsidR="006428AA">
        <w:rPr>
          <w:rFonts w:ascii="Arial" w:hAnsi="Arial" w:cs="Arial"/>
        </w:rPr>
        <w:t>s may reserve the meeting room up to 90 days in advance</w:t>
      </w:r>
      <w:r w:rsidR="00E4404B">
        <w:rPr>
          <w:rFonts w:ascii="Arial" w:hAnsi="Arial" w:cs="Arial"/>
        </w:rPr>
        <w:t xml:space="preserve"> with a maximum of three reservations per quarter</w:t>
      </w:r>
      <w:r w:rsidR="00232BEC">
        <w:rPr>
          <w:rFonts w:ascii="Arial" w:hAnsi="Arial" w:cs="Arial"/>
        </w:rPr>
        <w:t xml:space="preserve">. </w:t>
      </w:r>
      <w:r w:rsidR="009A5789">
        <w:rPr>
          <w:rFonts w:ascii="Arial" w:hAnsi="Arial" w:cs="Arial"/>
        </w:rPr>
        <w:t>The library reserves the right to change or cancel room reservations.</w:t>
      </w:r>
    </w:p>
    <w:p w14:paraId="259C9459" w14:textId="77777777" w:rsidR="00DD792A" w:rsidRPr="00C74809" w:rsidRDefault="00DD792A" w:rsidP="00134666">
      <w:pPr>
        <w:pStyle w:val="Default"/>
        <w:rPr>
          <w:rFonts w:ascii="Arial" w:hAnsi="Arial" w:cs="Arial"/>
        </w:rPr>
      </w:pPr>
    </w:p>
    <w:p w14:paraId="2E1D873A" w14:textId="7DB8DFAC" w:rsidR="00C74809" w:rsidRPr="00C74809" w:rsidRDefault="00C74809" w:rsidP="00C74809">
      <w:pPr>
        <w:pStyle w:val="Default"/>
        <w:rPr>
          <w:rFonts w:ascii="Arial" w:hAnsi="Arial" w:cs="Arial"/>
        </w:rPr>
      </w:pPr>
      <w:r w:rsidRPr="00C74809">
        <w:rPr>
          <w:rFonts w:ascii="Arial" w:hAnsi="Arial" w:cs="Arial"/>
        </w:rPr>
        <w:t xml:space="preserve">In accordance with the American Library Association’s Library Bill of Rights and its interpretation pertaining to meeting rooms, the </w:t>
      </w:r>
      <w:r w:rsidR="00794F18">
        <w:rPr>
          <w:rFonts w:ascii="Arial" w:hAnsi="Arial" w:cs="Arial"/>
        </w:rPr>
        <w:t>l</w:t>
      </w:r>
      <w:r w:rsidRPr="00C74809">
        <w:rPr>
          <w:rFonts w:ascii="Arial" w:hAnsi="Arial" w:cs="Arial"/>
        </w:rPr>
        <w:t>ibrary does not limit use of the meeting room based on the subject matter of the meeting, or on the beliefs or affiliations of the meeting’s sponsors. Permission to use the meeting room in no way constitutes an endorsement of any group’s policies or beliefs.</w:t>
      </w:r>
      <w:r w:rsidR="004D3181">
        <w:rPr>
          <w:rFonts w:ascii="Arial" w:hAnsi="Arial" w:cs="Arial"/>
        </w:rPr>
        <w:t xml:space="preserve"> Any publicity for the eve</w:t>
      </w:r>
      <w:r w:rsidR="00CE737A">
        <w:rPr>
          <w:rFonts w:ascii="Arial" w:hAnsi="Arial" w:cs="Arial"/>
        </w:rPr>
        <w:t>nt must include the disclaimer, “This event is not sponsored by the library.”</w:t>
      </w:r>
      <w:r w:rsidR="00C65CAE">
        <w:rPr>
          <w:rFonts w:ascii="Arial" w:hAnsi="Arial" w:cs="Arial"/>
        </w:rPr>
        <w:t xml:space="preserve"> </w:t>
      </w:r>
    </w:p>
    <w:p w14:paraId="12B9856A" w14:textId="77777777" w:rsidR="000329DC" w:rsidRDefault="000329DC" w:rsidP="00C74809">
      <w:pPr>
        <w:pStyle w:val="Default"/>
        <w:rPr>
          <w:rFonts w:ascii="Arial" w:hAnsi="Arial" w:cs="Arial"/>
        </w:rPr>
      </w:pPr>
    </w:p>
    <w:p w14:paraId="61DCD2F9" w14:textId="1BC29421" w:rsidR="00F35C00" w:rsidRDefault="00596C71" w:rsidP="00C74809">
      <w:pPr>
        <w:pStyle w:val="Default"/>
        <w:rPr>
          <w:rFonts w:ascii="Arial" w:hAnsi="Arial" w:cs="Arial"/>
        </w:rPr>
      </w:pPr>
      <w:r>
        <w:rPr>
          <w:rFonts w:ascii="Arial" w:hAnsi="Arial" w:cs="Arial"/>
        </w:rPr>
        <w:t>Guidelines</w:t>
      </w:r>
    </w:p>
    <w:p w14:paraId="38A085DD" w14:textId="4E8165EB" w:rsidR="00817A9D" w:rsidRPr="00817A9D" w:rsidRDefault="00817A9D" w:rsidP="00817A9D">
      <w:pPr>
        <w:pStyle w:val="Default"/>
        <w:rPr>
          <w:rFonts w:ascii="Arial" w:hAnsi="Arial" w:cs="Arial"/>
        </w:rPr>
      </w:pPr>
    </w:p>
    <w:p w14:paraId="64C626E6" w14:textId="711C24FA" w:rsidR="009F7949" w:rsidRDefault="009F7949" w:rsidP="00DB3199">
      <w:pPr>
        <w:pStyle w:val="Default"/>
        <w:numPr>
          <w:ilvl w:val="0"/>
          <w:numId w:val="6"/>
        </w:numPr>
        <w:rPr>
          <w:rFonts w:ascii="Arial" w:hAnsi="Arial" w:cs="Arial"/>
        </w:rPr>
      </w:pPr>
      <w:r>
        <w:rPr>
          <w:rFonts w:ascii="Arial" w:hAnsi="Arial" w:cs="Arial"/>
        </w:rPr>
        <w:t>Room reservation requests must be</w:t>
      </w:r>
      <w:r w:rsidR="00C9129E">
        <w:rPr>
          <w:rFonts w:ascii="Arial" w:hAnsi="Arial" w:cs="Arial"/>
        </w:rPr>
        <w:t xml:space="preserve"> made through the approved form.</w:t>
      </w:r>
      <w:r w:rsidR="0080025F">
        <w:rPr>
          <w:rFonts w:ascii="Arial" w:hAnsi="Arial" w:cs="Arial"/>
        </w:rPr>
        <w:t xml:space="preserve"> </w:t>
      </w:r>
      <w:r w:rsidR="00123CB5">
        <w:rPr>
          <w:rFonts w:ascii="Arial" w:hAnsi="Arial" w:cs="Arial"/>
        </w:rPr>
        <w:t xml:space="preserve"> </w:t>
      </w:r>
    </w:p>
    <w:p w14:paraId="01525C5A" w14:textId="1F51236E" w:rsidR="00817A9D" w:rsidRPr="00817A9D" w:rsidRDefault="00817A9D" w:rsidP="00DB3199">
      <w:pPr>
        <w:pStyle w:val="Default"/>
        <w:numPr>
          <w:ilvl w:val="0"/>
          <w:numId w:val="6"/>
        </w:numPr>
        <w:rPr>
          <w:rFonts w:ascii="Arial" w:hAnsi="Arial" w:cs="Arial"/>
        </w:rPr>
      </w:pPr>
      <w:r w:rsidRPr="00817A9D">
        <w:rPr>
          <w:rFonts w:ascii="Arial" w:hAnsi="Arial" w:cs="Arial"/>
        </w:rPr>
        <w:t xml:space="preserve">Meetings must be open to the public and free of charge. No collection of money, fees, or donations can take place unless the event is a </w:t>
      </w:r>
      <w:r w:rsidR="00DB3199">
        <w:rPr>
          <w:rFonts w:ascii="Arial" w:hAnsi="Arial" w:cs="Arial"/>
        </w:rPr>
        <w:t>l</w:t>
      </w:r>
      <w:r w:rsidRPr="00817A9D">
        <w:rPr>
          <w:rFonts w:ascii="Arial" w:hAnsi="Arial" w:cs="Arial"/>
        </w:rPr>
        <w:t xml:space="preserve">ibrary sponsored fundraiser. </w:t>
      </w:r>
    </w:p>
    <w:p w14:paraId="52921E0D" w14:textId="580A1DDA" w:rsidR="00817A9D" w:rsidRPr="00817A9D" w:rsidRDefault="00817A9D" w:rsidP="00DB3199">
      <w:pPr>
        <w:pStyle w:val="Default"/>
        <w:numPr>
          <w:ilvl w:val="0"/>
          <w:numId w:val="6"/>
        </w:numPr>
        <w:rPr>
          <w:rFonts w:ascii="Arial" w:hAnsi="Arial" w:cs="Arial"/>
        </w:rPr>
      </w:pPr>
      <w:r w:rsidRPr="00817A9D">
        <w:rPr>
          <w:rFonts w:ascii="Arial" w:hAnsi="Arial" w:cs="Arial"/>
        </w:rPr>
        <w:t xml:space="preserve">Social events are not allowed. These include but are not limited to parties and social gatherings. </w:t>
      </w:r>
    </w:p>
    <w:p w14:paraId="4A97B9FB" w14:textId="38875751" w:rsidR="00817A9D" w:rsidRPr="00817A9D" w:rsidRDefault="00817A9D" w:rsidP="00DB3199">
      <w:pPr>
        <w:pStyle w:val="Default"/>
        <w:numPr>
          <w:ilvl w:val="0"/>
          <w:numId w:val="6"/>
        </w:numPr>
        <w:rPr>
          <w:rFonts w:ascii="Arial" w:hAnsi="Arial" w:cs="Arial"/>
        </w:rPr>
      </w:pPr>
      <w:r w:rsidRPr="00817A9D">
        <w:rPr>
          <w:rFonts w:ascii="Arial" w:hAnsi="Arial" w:cs="Arial"/>
        </w:rPr>
        <w:t xml:space="preserve">Meetings and attendees must not disrupt </w:t>
      </w:r>
      <w:r w:rsidR="00DB3199">
        <w:rPr>
          <w:rFonts w:ascii="Arial" w:hAnsi="Arial" w:cs="Arial"/>
        </w:rPr>
        <w:t>l</w:t>
      </w:r>
      <w:r w:rsidRPr="00817A9D">
        <w:rPr>
          <w:rFonts w:ascii="Arial" w:hAnsi="Arial" w:cs="Arial"/>
        </w:rPr>
        <w:t xml:space="preserve">ibrary operations. </w:t>
      </w:r>
    </w:p>
    <w:p w14:paraId="39C6A32F" w14:textId="5DC18B30" w:rsidR="00817A9D" w:rsidRPr="00817A9D" w:rsidRDefault="00817A9D" w:rsidP="00DB3199">
      <w:pPr>
        <w:pStyle w:val="Default"/>
        <w:numPr>
          <w:ilvl w:val="0"/>
          <w:numId w:val="6"/>
        </w:numPr>
        <w:rPr>
          <w:rFonts w:ascii="Arial" w:hAnsi="Arial" w:cs="Arial"/>
        </w:rPr>
      </w:pPr>
      <w:r w:rsidRPr="00817A9D">
        <w:rPr>
          <w:rFonts w:ascii="Arial" w:hAnsi="Arial" w:cs="Arial"/>
        </w:rPr>
        <w:t xml:space="preserve">Meetings are subject to fire code and occupancy limits. </w:t>
      </w:r>
    </w:p>
    <w:p w14:paraId="4059E40F" w14:textId="2AEF66D1" w:rsidR="00817A9D" w:rsidRDefault="00817A9D" w:rsidP="00817A9D">
      <w:pPr>
        <w:pStyle w:val="Default"/>
        <w:numPr>
          <w:ilvl w:val="0"/>
          <w:numId w:val="6"/>
        </w:numPr>
        <w:rPr>
          <w:rFonts w:ascii="Arial" w:hAnsi="Arial" w:cs="Arial"/>
        </w:rPr>
      </w:pPr>
      <w:r w:rsidRPr="002E1F5E">
        <w:rPr>
          <w:rFonts w:ascii="Arial" w:hAnsi="Arial" w:cs="Arial"/>
        </w:rPr>
        <w:t xml:space="preserve">Individuals who reserve the meeting room are responsible for setting up and cleaning the room and equipment. All groups making crafts must cover the tables. </w:t>
      </w:r>
    </w:p>
    <w:p w14:paraId="5185785E" w14:textId="38154278" w:rsidR="004529BB" w:rsidRDefault="004529BB" w:rsidP="00817A9D">
      <w:pPr>
        <w:pStyle w:val="Default"/>
        <w:numPr>
          <w:ilvl w:val="0"/>
          <w:numId w:val="6"/>
        </w:numPr>
        <w:rPr>
          <w:rFonts w:ascii="Arial" w:hAnsi="Arial" w:cs="Arial"/>
        </w:rPr>
      </w:pPr>
      <w:r>
        <w:rPr>
          <w:rFonts w:ascii="Arial" w:hAnsi="Arial" w:cs="Arial"/>
        </w:rPr>
        <w:t>The library will not provide any consumable supplies.</w:t>
      </w:r>
    </w:p>
    <w:p w14:paraId="6D655A62" w14:textId="7C1BEF5F" w:rsidR="00957096" w:rsidRDefault="00957096" w:rsidP="00817A9D">
      <w:pPr>
        <w:pStyle w:val="Default"/>
        <w:numPr>
          <w:ilvl w:val="0"/>
          <w:numId w:val="6"/>
        </w:numPr>
        <w:rPr>
          <w:rFonts w:ascii="Arial" w:hAnsi="Arial" w:cs="Arial"/>
        </w:rPr>
      </w:pPr>
      <w:r w:rsidRPr="00957096">
        <w:rPr>
          <w:rFonts w:ascii="Arial" w:hAnsi="Arial" w:cs="Arial"/>
        </w:rPr>
        <w:t xml:space="preserve">Groups composed of members under the age of 18 must have at least </w:t>
      </w:r>
      <w:r w:rsidR="00C9129E">
        <w:rPr>
          <w:rFonts w:ascii="Arial" w:hAnsi="Arial" w:cs="Arial"/>
        </w:rPr>
        <w:t>two</w:t>
      </w:r>
      <w:r w:rsidRPr="00957096">
        <w:rPr>
          <w:rFonts w:ascii="Arial" w:hAnsi="Arial" w:cs="Arial"/>
        </w:rPr>
        <w:t xml:space="preserve"> adult chaperone</w:t>
      </w:r>
      <w:r w:rsidR="00C9129E">
        <w:rPr>
          <w:rFonts w:ascii="Arial" w:hAnsi="Arial" w:cs="Arial"/>
        </w:rPr>
        <w:t>s</w:t>
      </w:r>
      <w:r w:rsidRPr="00957096">
        <w:rPr>
          <w:rFonts w:ascii="Arial" w:hAnsi="Arial" w:cs="Arial"/>
        </w:rPr>
        <w:t xml:space="preserve"> in attendance</w:t>
      </w:r>
      <w:r w:rsidR="00F50D0F">
        <w:rPr>
          <w:rFonts w:ascii="Arial" w:hAnsi="Arial" w:cs="Arial"/>
        </w:rPr>
        <w:t xml:space="preserve"> at all times</w:t>
      </w:r>
      <w:r>
        <w:rPr>
          <w:rFonts w:ascii="Arial" w:hAnsi="Arial" w:cs="Arial"/>
        </w:rPr>
        <w:t>.</w:t>
      </w:r>
    </w:p>
    <w:p w14:paraId="0AE6C6B5" w14:textId="33CB3FBC" w:rsidR="00962C91" w:rsidRDefault="00962C91" w:rsidP="00817A9D">
      <w:pPr>
        <w:pStyle w:val="Default"/>
        <w:numPr>
          <w:ilvl w:val="0"/>
          <w:numId w:val="6"/>
        </w:numPr>
        <w:rPr>
          <w:rFonts w:ascii="Arial" w:hAnsi="Arial" w:cs="Arial"/>
        </w:rPr>
      </w:pPr>
      <w:r>
        <w:rPr>
          <w:rFonts w:ascii="Arial" w:hAnsi="Arial" w:cs="Arial"/>
        </w:rPr>
        <w:t>Meeting room users are responsible for complying</w:t>
      </w:r>
      <w:r w:rsidR="00FE48E5">
        <w:rPr>
          <w:rFonts w:ascii="Arial" w:hAnsi="Arial" w:cs="Arial"/>
        </w:rPr>
        <w:t xml:space="preserve"> with the library’s Conduct Policy</w:t>
      </w:r>
      <w:r w:rsidR="00FE6254">
        <w:rPr>
          <w:rFonts w:ascii="Arial" w:hAnsi="Arial" w:cs="Arial"/>
        </w:rPr>
        <w:t xml:space="preserve"> with provisions of the Americans with Disabilities Act and all other federal, state, and local laws, ordinances, regulations, and directives.</w:t>
      </w:r>
    </w:p>
    <w:p w14:paraId="5C9028E4" w14:textId="03BD040B" w:rsidR="00F23D91" w:rsidRPr="002E1F5E" w:rsidRDefault="00F23D91" w:rsidP="00817A9D">
      <w:pPr>
        <w:pStyle w:val="Default"/>
        <w:numPr>
          <w:ilvl w:val="0"/>
          <w:numId w:val="6"/>
        </w:numPr>
        <w:rPr>
          <w:rFonts w:ascii="Arial" w:hAnsi="Arial" w:cs="Arial"/>
        </w:rPr>
      </w:pPr>
      <w:r>
        <w:rPr>
          <w:rFonts w:ascii="Arial" w:hAnsi="Arial" w:cs="Arial"/>
        </w:rPr>
        <w:lastRenderedPageBreak/>
        <w:t>Alcohol is prohibited.</w:t>
      </w:r>
    </w:p>
    <w:p w14:paraId="2AFE9AE7" w14:textId="1B718B38" w:rsidR="00817A9D" w:rsidRDefault="00817A9D" w:rsidP="002E1F5E">
      <w:pPr>
        <w:pStyle w:val="Default"/>
        <w:numPr>
          <w:ilvl w:val="0"/>
          <w:numId w:val="6"/>
        </w:numPr>
        <w:rPr>
          <w:rFonts w:ascii="Arial" w:hAnsi="Arial" w:cs="Arial"/>
        </w:rPr>
      </w:pPr>
      <w:r w:rsidRPr="00817A9D">
        <w:rPr>
          <w:rFonts w:ascii="Arial" w:hAnsi="Arial" w:cs="Arial"/>
        </w:rPr>
        <w:t xml:space="preserve">Failure to notify the </w:t>
      </w:r>
      <w:r w:rsidR="002E1F5E">
        <w:rPr>
          <w:rFonts w:ascii="Arial" w:hAnsi="Arial" w:cs="Arial"/>
        </w:rPr>
        <w:t>library</w:t>
      </w:r>
      <w:r w:rsidRPr="00817A9D">
        <w:rPr>
          <w:rFonts w:ascii="Arial" w:hAnsi="Arial" w:cs="Arial"/>
        </w:rPr>
        <w:t xml:space="preserve"> of a cancellation at least 24 hours prior to the reservation may result in the suspension of privileges. </w:t>
      </w:r>
    </w:p>
    <w:p w14:paraId="2C04B819" w14:textId="77777777" w:rsidR="009112CA" w:rsidRDefault="009112CA" w:rsidP="009112CA">
      <w:pPr>
        <w:pStyle w:val="Default"/>
        <w:rPr>
          <w:rFonts w:ascii="Arial" w:hAnsi="Arial" w:cs="Arial"/>
        </w:rPr>
      </w:pPr>
    </w:p>
    <w:p w14:paraId="36600CEE" w14:textId="2BF63D79" w:rsidR="009112CA" w:rsidRDefault="009112CA" w:rsidP="009112CA">
      <w:pPr>
        <w:pStyle w:val="Default"/>
        <w:rPr>
          <w:rFonts w:ascii="Arial" w:hAnsi="Arial" w:cs="Arial"/>
        </w:rPr>
      </w:pPr>
      <w:r>
        <w:rPr>
          <w:rFonts w:ascii="Arial" w:hAnsi="Arial" w:cs="Arial"/>
        </w:rPr>
        <w:t>Liability</w:t>
      </w:r>
    </w:p>
    <w:p w14:paraId="0D1B85DE" w14:textId="77777777" w:rsidR="00A0601A" w:rsidRDefault="00A0601A" w:rsidP="009112CA">
      <w:pPr>
        <w:pStyle w:val="Default"/>
        <w:rPr>
          <w:rFonts w:ascii="Arial" w:hAnsi="Arial" w:cs="Arial"/>
        </w:rPr>
      </w:pPr>
    </w:p>
    <w:p w14:paraId="45F94534" w14:textId="4485F92C" w:rsidR="00E265DE" w:rsidRPr="00817A9D" w:rsidRDefault="00E265DE" w:rsidP="009112CA">
      <w:pPr>
        <w:pStyle w:val="Default"/>
        <w:rPr>
          <w:rFonts w:ascii="Arial" w:hAnsi="Arial" w:cs="Arial"/>
        </w:rPr>
      </w:pPr>
      <w:r w:rsidRPr="00E265DE">
        <w:rPr>
          <w:rFonts w:ascii="Arial" w:hAnsi="Arial" w:cs="Arial"/>
        </w:rPr>
        <w:t xml:space="preserve">Individuals who reserve </w:t>
      </w:r>
      <w:r>
        <w:rPr>
          <w:rFonts w:ascii="Arial" w:hAnsi="Arial" w:cs="Arial"/>
        </w:rPr>
        <w:t>the</w:t>
      </w:r>
      <w:r w:rsidRPr="00E265DE">
        <w:rPr>
          <w:rFonts w:ascii="Arial" w:hAnsi="Arial" w:cs="Arial"/>
        </w:rPr>
        <w:t xml:space="preserve"> room are financially responsible for any damages to the space, equipment, or property due to negligence or willful misconduct. Users agree to indemnify and hold harmless the </w:t>
      </w:r>
      <w:r>
        <w:rPr>
          <w:rFonts w:ascii="Arial" w:hAnsi="Arial" w:cs="Arial"/>
        </w:rPr>
        <w:t>l</w:t>
      </w:r>
      <w:r w:rsidRPr="00E265DE">
        <w:rPr>
          <w:rFonts w:ascii="Arial" w:hAnsi="Arial" w:cs="Arial"/>
        </w:rPr>
        <w:t xml:space="preserve">ibrary and its staff and Board of Trustees for any and all liability arising from the use of </w:t>
      </w:r>
      <w:r>
        <w:rPr>
          <w:rFonts w:ascii="Arial" w:hAnsi="Arial" w:cs="Arial"/>
        </w:rPr>
        <w:t>l</w:t>
      </w:r>
      <w:r w:rsidRPr="00E265DE">
        <w:rPr>
          <w:rFonts w:ascii="Arial" w:hAnsi="Arial" w:cs="Arial"/>
        </w:rPr>
        <w:t>ibrary meeting and study room spaces.</w:t>
      </w:r>
      <w:r w:rsidR="00D02D1B">
        <w:rPr>
          <w:rFonts w:ascii="Arial" w:hAnsi="Arial" w:cs="Arial"/>
        </w:rPr>
        <w:t xml:space="preserve"> The library reserves the right to monitor and access </w:t>
      </w:r>
      <w:r w:rsidR="002E6A52">
        <w:rPr>
          <w:rFonts w:ascii="Arial" w:hAnsi="Arial" w:cs="Arial"/>
        </w:rPr>
        <w:t xml:space="preserve">the meeting room to ensure that all policies and guidelines are being followed. </w:t>
      </w:r>
      <w:r w:rsidR="00AC4044">
        <w:rPr>
          <w:rFonts w:ascii="Arial" w:hAnsi="Arial" w:cs="Arial"/>
        </w:rPr>
        <w:t xml:space="preserve">The library reserves the right to suspend or revoke permission to use the room for violation of library policies. </w:t>
      </w:r>
      <w:r w:rsidR="00ED39BE">
        <w:rPr>
          <w:rFonts w:ascii="Arial" w:hAnsi="Arial" w:cs="Arial"/>
        </w:rPr>
        <w:t>Appeals to suspensions may be made in writing to the library Board of Trustees.</w:t>
      </w:r>
    </w:p>
    <w:p w14:paraId="6631599F" w14:textId="77777777" w:rsidR="00817A9D" w:rsidRPr="00BF5927" w:rsidRDefault="00817A9D" w:rsidP="00C74809">
      <w:pPr>
        <w:pStyle w:val="Default"/>
        <w:rPr>
          <w:rFonts w:ascii="Arial" w:hAnsi="Arial" w:cs="Arial"/>
        </w:rPr>
      </w:pPr>
    </w:p>
    <w:sectPr w:rsidR="00817A9D" w:rsidRPr="00BF5927" w:rsidSect="00F35C00">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554E62" w14:textId="77777777" w:rsidR="001216BF" w:rsidRDefault="001216BF" w:rsidP="0098770F">
      <w:pPr>
        <w:spacing w:line="240" w:lineRule="auto"/>
      </w:pPr>
      <w:r>
        <w:separator/>
      </w:r>
    </w:p>
  </w:endnote>
  <w:endnote w:type="continuationSeparator" w:id="0">
    <w:p w14:paraId="5F225BFA" w14:textId="77777777" w:rsidR="001216BF" w:rsidRDefault="001216BF" w:rsidP="0098770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A5B0D9" w14:textId="77777777" w:rsidR="001216BF" w:rsidRDefault="001216BF" w:rsidP="0098770F">
      <w:pPr>
        <w:spacing w:line="240" w:lineRule="auto"/>
      </w:pPr>
      <w:r>
        <w:separator/>
      </w:r>
    </w:p>
  </w:footnote>
  <w:footnote w:type="continuationSeparator" w:id="0">
    <w:p w14:paraId="1B909520" w14:textId="77777777" w:rsidR="001216BF" w:rsidRDefault="001216BF" w:rsidP="0098770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B8562" w14:textId="55CCD09C" w:rsidR="00545DE6" w:rsidRDefault="00B42114">
    <w:pPr>
      <w:pStyle w:val="Header"/>
    </w:pPr>
    <w:r w:rsidRPr="00D821D2">
      <w:rPr>
        <w:noProof/>
      </w:rPr>
      <w:drawing>
        <wp:inline distT="0" distB="0" distL="0" distR="0" wp14:anchorId="2D6BDB99" wp14:editId="0278BC28">
          <wp:extent cx="5943600" cy="914400"/>
          <wp:effectExtent l="0" t="0" r="0" b="0"/>
          <wp:docPr id="1498076256" name="Picture 4" descr="Hinckley Public Library District logo and contact information. 142 W Lincoln Ave, Hinckley IL 60520. www.hinckleylibrary.org 815-286-3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076256" name="Picture 4" descr="Hinckley Public Library District logo and contact information. 142 W Lincoln Ave, Hinckley IL 60520. www.hinckleylibrary.org 815-286-322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914400"/>
                  </a:xfrm>
                  <a:prstGeom prst="rect">
                    <a:avLst/>
                  </a:prstGeom>
                  <a:noFill/>
                  <a:ln>
                    <a:noFill/>
                  </a:ln>
                </pic:spPr>
              </pic:pic>
            </a:graphicData>
          </a:graphic>
        </wp:inline>
      </w:drawing>
    </w:r>
  </w:p>
  <w:p w14:paraId="394763AE" w14:textId="77777777" w:rsidR="00DA735A" w:rsidRDefault="00DA73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E56E79"/>
    <w:multiLevelType w:val="multilevel"/>
    <w:tmpl w:val="C9486E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7F90A6F"/>
    <w:multiLevelType w:val="hybridMultilevel"/>
    <w:tmpl w:val="C54463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1423EB8"/>
    <w:multiLevelType w:val="multilevel"/>
    <w:tmpl w:val="A0D802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7F87E89"/>
    <w:multiLevelType w:val="hybridMultilevel"/>
    <w:tmpl w:val="573028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00576BB"/>
    <w:multiLevelType w:val="hybridMultilevel"/>
    <w:tmpl w:val="54CA3B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B057114"/>
    <w:multiLevelType w:val="multilevel"/>
    <w:tmpl w:val="BB482E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64541203">
    <w:abstractNumId w:val="4"/>
  </w:num>
  <w:num w:numId="2" w16cid:durableId="152452838">
    <w:abstractNumId w:val="0"/>
  </w:num>
  <w:num w:numId="3" w16cid:durableId="1416511601">
    <w:abstractNumId w:val="2"/>
  </w:num>
  <w:num w:numId="4" w16cid:durableId="1783761838">
    <w:abstractNumId w:val="5"/>
  </w:num>
  <w:num w:numId="5" w16cid:durableId="2142653633">
    <w:abstractNumId w:val="3"/>
  </w:num>
  <w:num w:numId="6" w16cid:durableId="10335066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770F"/>
    <w:rsid w:val="00006C94"/>
    <w:rsid w:val="000103BE"/>
    <w:rsid w:val="000329DC"/>
    <w:rsid w:val="000B6637"/>
    <w:rsid w:val="000E33D3"/>
    <w:rsid w:val="001216BF"/>
    <w:rsid w:val="00123CB5"/>
    <w:rsid w:val="00123F94"/>
    <w:rsid w:val="00131AFB"/>
    <w:rsid w:val="00134666"/>
    <w:rsid w:val="00160E48"/>
    <w:rsid w:val="001A7F5E"/>
    <w:rsid w:val="001C20CB"/>
    <w:rsid w:val="001F3167"/>
    <w:rsid w:val="00216158"/>
    <w:rsid w:val="00232BEC"/>
    <w:rsid w:val="0024347C"/>
    <w:rsid w:val="00246CAE"/>
    <w:rsid w:val="00260574"/>
    <w:rsid w:val="0026108B"/>
    <w:rsid w:val="00282AB7"/>
    <w:rsid w:val="002A20E0"/>
    <w:rsid w:val="002D0079"/>
    <w:rsid w:val="002E1F5E"/>
    <w:rsid w:val="002E6A52"/>
    <w:rsid w:val="00310EA7"/>
    <w:rsid w:val="00364AE8"/>
    <w:rsid w:val="00381901"/>
    <w:rsid w:val="003E5F0B"/>
    <w:rsid w:val="00415765"/>
    <w:rsid w:val="004529BB"/>
    <w:rsid w:val="0047149E"/>
    <w:rsid w:val="00487BBA"/>
    <w:rsid w:val="004D3181"/>
    <w:rsid w:val="004E244D"/>
    <w:rsid w:val="004F2619"/>
    <w:rsid w:val="005221CB"/>
    <w:rsid w:val="00543361"/>
    <w:rsid w:val="00545DE6"/>
    <w:rsid w:val="00596C71"/>
    <w:rsid w:val="005A410C"/>
    <w:rsid w:val="00604F89"/>
    <w:rsid w:val="006428AA"/>
    <w:rsid w:val="00672149"/>
    <w:rsid w:val="006924E9"/>
    <w:rsid w:val="006A6261"/>
    <w:rsid w:val="006E198C"/>
    <w:rsid w:val="00704DCA"/>
    <w:rsid w:val="00710EFF"/>
    <w:rsid w:val="00750BDF"/>
    <w:rsid w:val="00783E4B"/>
    <w:rsid w:val="00794F18"/>
    <w:rsid w:val="007B20B4"/>
    <w:rsid w:val="0080025F"/>
    <w:rsid w:val="00817A9D"/>
    <w:rsid w:val="00832DC5"/>
    <w:rsid w:val="00833546"/>
    <w:rsid w:val="00867EA2"/>
    <w:rsid w:val="008A7974"/>
    <w:rsid w:val="008C57F4"/>
    <w:rsid w:val="009112CA"/>
    <w:rsid w:val="00946078"/>
    <w:rsid w:val="00957096"/>
    <w:rsid w:val="00962C91"/>
    <w:rsid w:val="0098770F"/>
    <w:rsid w:val="009A5789"/>
    <w:rsid w:val="009E5E2D"/>
    <w:rsid w:val="009F7949"/>
    <w:rsid w:val="00A0601A"/>
    <w:rsid w:val="00A147EF"/>
    <w:rsid w:val="00A30BD4"/>
    <w:rsid w:val="00A510B3"/>
    <w:rsid w:val="00AB5850"/>
    <w:rsid w:val="00AC4044"/>
    <w:rsid w:val="00AF0ED4"/>
    <w:rsid w:val="00B05A40"/>
    <w:rsid w:val="00B06E24"/>
    <w:rsid w:val="00B3061F"/>
    <w:rsid w:val="00B42114"/>
    <w:rsid w:val="00B53D98"/>
    <w:rsid w:val="00B9029B"/>
    <w:rsid w:val="00BC3DEF"/>
    <w:rsid w:val="00BE00B5"/>
    <w:rsid w:val="00BF5927"/>
    <w:rsid w:val="00C1083D"/>
    <w:rsid w:val="00C156E3"/>
    <w:rsid w:val="00C5124B"/>
    <w:rsid w:val="00C65CAE"/>
    <w:rsid w:val="00C74809"/>
    <w:rsid w:val="00C9129E"/>
    <w:rsid w:val="00CE737A"/>
    <w:rsid w:val="00D02D1B"/>
    <w:rsid w:val="00D07D6C"/>
    <w:rsid w:val="00D4136A"/>
    <w:rsid w:val="00D63AF8"/>
    <w:rsid w:val="00DA735A"/>
    <w:rsid w:val="00DB1E9D"/>
    <w:rsid w:val="00DB3199"/>
    <w:rsid w:val="00DC5A1B"/>
    <w:rsid w:val="00DC6FF5"/>
    <w:rsid w:val="00DD792A"/>
    <w:rsid w:val="00E265DE"/>
    <w:rsid w:val="00E418B1"/>
    <w:rsid w:val="00E4404B"/>
    <w:rsid w:val="00E54694"/>
    <w:rsid w:val="00E56923"/>
    <w:rsid w:val="00E665BA"/>
    <w:rsid w:val="00E820F5"/>
    <w:rsid w:val="00EB7602"/>
    <w:rsid w:val="00ED12A0"/>
    <w:rsid w:val="00ED39BE"/>
    <w:rsid w:val="00EF6888"/>
    <w:rsid w:val="00F23D91"/>
    <w:rsid w:val="00F35C00"/>
    <w:rsid w:val="00F50D0F"/>
    <w:rsid w:val="00F6765A"/>
    <w:rsid w:val="00F801F2"/>
    <w:rsid w:val="00F81B29"/>
    <w:rsid w:val="00FC586A"/>
    <w:rsid w:val="00FD08B0"/>
    <w:rsid w:val="00FE48E5"/>
    <w:rsid w:val="00FE6254"/>
    <w:rsid w:val="00FF3ECC"/>
    <w:rsid w:val="00FF75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D5277"/>
  <w15:docId w15:val="{DB56D376-7D91-456E-A0EE-8D407E0D0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5C0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8770F"/>
    <w:pPr>
      <w:autoSpaceDE w:val="0"/>
      <w:autoSpaceDN w:val="0"/>
      <w:adjustRightInd w:val="0"/>
      <w:spacing w:line="240" w:lineRule="auto"/>
    </w:pPr>
    <w:rPr>
      <w:rFonts w:ascii="Calibri" w:hAnsi="Calibri" w:cs="Calibri"/>
      <w:color w:val="000000"/>
    </w:rPr>
  </w:style>
  <w:style w:type="paragraph" w:styleId="Header">
    <w:name w:val="header"/>
    <w:basedOn w:val="Normal"/>
    <w:link w:val="HeaderChar"/>
    <w:uiPriority w:val="99"/>
    <w:unhideWhenUsed/>
    <w:rsid w:val="0098770F"/>
    <w:pPr>
      <w:tabs>
        <w:tab w:val="center" w:pos="4680"/>
        <w:tab w:val="right" w:pos="9360"/>
      </w:tabs>
      <w:spacing w:line="240" w:lineRule="auto"/>
    </w:pPr>
  </w:style>
  <w:style w:type="character" w:customStyle="1" w:styleId="HeaderChar">
    <w:name w:val="Header Char"/>
    <w:basedOn w:val="DefaultParagraphFont"/>
    <w:link w:val="Header"/>
    <w:uiPriority w:val="99"/>
    <w:rsid w:val="0098770F"/>
  </w:style>
  <w:style w:type="paragraph" w:styleId="Footer">
    <w:name w:val="footer"/>
    <w:basedOn w:val="Normal"/>
    <w:link w:val="FooterChar"/>
    <w:uiPriority w:val="99"/>
    <w:unhideWhenUsed/>
    <w:rsid w:val="0098770F"/>
    <w:pPr>
      <w:tabs>
        <w:tab w:val="center" w:pos="4680"/>
        <w:tab w:val="right" w:pos="9360"/>
      </w:tabs>
      <w:spacing w:line="240" w:lineRule="auto"/>
    </w:pPr>
  </w:style>
  <w:style w:type="character" w:customStyle="1" w:styleId="FooterChar">
    <w:name w:val="Footer Char"/>
    <w:basedOn w:val="DefaultParagraphFont"/>
    <w:link w:val="Footer"/>
    <w:uiPriority w:val="99"/>
    <w:rsid w:val="0098770F"/>
  </w:style>
  <w:style w:type="paragraph" w:styleId="BalloonText">
    <w:name w:val="Balloon Text"/>
    <w:basedOn w:val="Normal"/>
    <w:link w:val="BalloonTextChar"/>
    <w:uiPriority w:val="99"/>
    <w:semiHidden/>
    <w:unhideWhenUsed/>
    <w:rsid w:val="0098770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770F"/>
    <w:rPr>
      <w:rFonts w:ascii="Tahoma" w:hAnsi="Tahoma" w:cs="Tahoma"/>
      <w:sz w:val="16"/>
      <w:szCs w:val="16"/>
    </w:rPr>
  </w:style>
  <w:style w:type="character" w:styleId="Hyperlink">
    <w:name w:val="Hyperlink"/>
    <w:basedOn w:val="DefaultParagraphFont"/>
    <w:uiPriority w:val="99"/>
    <w:unhideWhenUsed/>
    <w:rsid w:val="00EB7602"/>
    <w:rPr>
      <w:color w:val="0000FF" w:themeColor="hyperlink"/>
      <w:u w:val="single"/>
    </w:rPr>
  </w:style>
  <w:style w:type="character" w:styleId="UnresolvedMention">
    <w:name w:val="Unresolved Mention"/>
    <w:basedOn w:val="DefaultParagraphFont"/>
    <w:uiPriority w:val="99"/>
    <w:semiHidden/>
    <w:unhideWhenUsed/>
    <w:rsid w:val="00EB76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4ec0e14-3976-4815-a8f2-85657dfdf635">
      <Terms xmlns="http://schemas.microsoft.com/office/infopath/2007/PartnerControls"/>
    </lcf76f155ced4ddcb4097134ff3c332f>
    <TaxCatchAll xmlns="8b093d4d-aba1-47a0-88c8-c467b5a0554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5606D3C04E7104A861504AFA9D31A3B" ma:contentTypeVersion="12" ma:contentTypeDescription="Create a new document." ma:contentTypeScope="" ma:versionID="17eb01262ee906e1ff48abcba07aa665">
  <xsd:schema xmlns:xsd="http://www.w3.org/2001/XMLSchema" xmlns:xs="http://www.w3.org/2001/XMLSchema" xmlns:p="http://schemas.microsoft.com/office/2006/metadata/properties" xmlns:ns2="74ec0e14-3976-4815-a8f2-85657dfdf635" xmlns:ns3="8b093d4d-aba1-47a0-88c8-c467b5a05547" targetNamespace="http://schemas.microsoft.com/office/2006/metadata/properties" ma:root="true" ma:fieldsID="3dcfdc9602de08ce698df6facf62a781" ns2:_="" ns3:_="">
    <xsd:import namespace="74ec0e14-3976-4815-a8f2-85657dfdf635"/>
    <xsd:import namespace="8b093d4d-aba1-47a0-88c8-c467b5a05547"/>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ServiceOCR"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ec0e14-3976-4815-a8f2-85657dfdf635"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a6a72415-7b2a-402c-a5ed-e56889291d16"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MediaServiceObjectDetectorVersions" ma:index="14" nillable="true" ma:displayName="MediaServiceObjectDetectorVersions" ma:description=""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b093d4d-aba1-47a0-88c8-c467b5a05547"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b154d11b-7295-454b-80f9-81f427782d6f}" ma:internalName="TaxCatchAll" ma:showField="CatchAllData" ma:web="8b093d4d-aba1-47a0-88c8-c467b5a055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C33CFF-EAA5-48E3-839D-81A76F152755}">
  <ds:schemaRefs>
    <ds:schemaRef ds:uri="http://schemas.microsoft.com/sharepoint/v3/contenttype/forms"/>
  </ds:schemaRefs>
</ds:datastoreItem>
</file>

<file path=customXml/itemProps2.xml><?xml version="1.0" encoding="utf-8"?>
<ds:datastoreItem xmlns:ds="http://schemas.openxmlformats.org/officeDocument/2006/customXml" ds:itemID="{E62E444B-DE6F-433F-A7F7-CDF5B4283785}">
  <ds:schemaRefs>
    <ds:schemaRef ds:uri="http://schemas.microsoft.com/office/2006/metadata/properties"/>
    <ds:schemaRef ds:uri="http://schemas.microsoft.com/office/infopath/2007/PartnerControls"/>
    <ds:schemaRef ds:uri="74ec0e14-3976-4815-a8f2-85657dfdf635"/>
    <ds:schemaRef ds:uri="8b093d4d-aba1-47a0-88c8-c467b5a05547"/>
  </ds:schemaRefs>
</ds:datastoreItem>
</file>

<file path=customXml/itemProps3.xml><?xml version="1.0" encoding="utf-8"?>
<ds:datastoreItem xmlns:ds="http://schemas.openxmlformats.org/officeDocument/2006/customXml" ds:itemID="{4CD57CC1-E99D-4A03-B6DC-E4A956FE5D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ec0e14-3976-4815-a8f2-85657dfdf635"/>
    <ds:schemaRef ds:uri="8b093d4d-aba1-47a0-88c8-c467b5a055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2</Pages>
  <Words>523</Words>
  <Characters>2684</Characters>
  <Application>Microsoft Office Word</Application>
  <DocSecurity>0</DocSecurity>
  <Lines>55</Lines>
  <Paragraphs>22</Paragraphs>
  <ScaleCrop>false</ScaleCrop>
  <HeadingPairs>
    <vt:vector size="2" baseType="variant">
      <vt:variant>
        <vt:lpstr>Title</vt:lpstr>
      </vt:variant>
      <vt:variant>
        <vt:i4>1</vt:i4>
      </vt:variant>
    </vt:vector>
  </HeadingPairs>
  <TitlesOfParts>
    <vt:vector size="1" baseType="lpstr">
      <vt:lpstr/>
    </vt:vector>
  </TitlesOfParts>
  <Company>Hinckley Library</Company>
  <LinksUpToDate>false</LinksUpToDate>
  <CharactersWithSpaces>3185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Rylie Carter</dc:creator>
  <cp:keywords/>
  <dc:description/>
  <cp:lastModifiedBy>Rylie Roubal</cp:lastModifiedBy>
  <cp:revision>66</cp:revision>
  <cp:lastPrinted>2026-08-24T18:47:00Z</cp:lastPrinted>
  <dcterms:created xsi:type="dcterms:W3CDTF">2026-08-13T19:29:00Z</dcterms:created>
  <dcterms:modified xsi:type="dcterms:W3CDTF">2026-08-24T18:49:00Z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0x010100C5606D3C04E7104A861504AFA9D31A3B</vt:lpwstr>
  </property>
  <property fmtid="{D5CDD505-2E9C-101B-9397-08002B2CF9AE}" pid="3" name="Order">
    <vt:r8>777200</vt:r8>
  </property>
  <property fmtid="{D5CDD505-2E9C-101B-9397-08002B2CF9AE}" pid="4" name="MediaServiceImageTags">
    <vt:lpwstr/>
  </property>
</Properties>
</file>