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43D5" w14:textId="77777777" w:rsidR="00A708CF" w:rsidRPr="00A708CF" w:rsidRDefault="00A708CF" w:rsidP="00C44F14">
      <w:pPr>
        <w:jc w:val="center"/>
        <w:rPr>
          <w:rFonts w:ascii="Arial" w:hAnsi="Arial" w:cs="Arial"/>
          <w:sz w:val="22"/>
          <w:szCs w:val="36"/>
        </w:rPr>
      </w:pPr>
    </w:p>
    <w:p w14:paraId="6FCE1DB7" w14:textId="77777777" w:rsidR="004A3F75" w:rsidRPr="006B017E" w:rsidRDefault="00C44F14" w:rsidP="00C44F14">
      <w:pPr>
        <w:jc w:val="center"/>
        <w:rPr>
          <w:rFonts w:ascii="Arial" w:hAnsi="Arial" w:cs="Arial"/>
          <w:sz w:val="36"/>
          <w:szCs w:val="36"/>
        </w:rPr>
      </w:pPr>
      <w:r w:rsidRPr="006B017E">
        <w:rPr>
          <w:rFonts w:ascii="Arial" w:hAnsi="Arial" w:cs="Arial"/>
          <w:sz w:val="36"/>
          <w:szCs w:val="36"/>
        </w:rPr>
        <w:t>Library Card Policy</w:t>
      </w:r>
    </w:p>
    <w:p w14:paraId="5156DF6E" w14:textId="77777777" w:rsidR="00C44F14" w:rsidRPr="006B017E" w:rsidRDefault="00C44F14" w:rsidP="00C44F14">
      <w:pPr>
        <w:jc w:val="center"/>
        <w:rPr>
          <w:rFonts w:ascii="Arial" w:hAnsi="Arial" w:cs="Arial"/>
          <w:szCs w:val="28"/>
        </w:rPr>
      </w:pPr>
      <w:r w:rsidRPr="006B017E">
        <w:rPr>
          <w:rFonts w:ascii="Arial" w:hAnsi="Arial" w:cs="Arial"/>
          <w:szCs w:val="28"/>
        </w:rPr>
        <w:t>Adopted by the Hinckley Public Library District Board of Trustees</w:t>
      </w:r>
    </w:p>
    <w:p w14:paraId="0CC652CF" w14:textId="77777777" w:rsidR="00C44F14" w:rsidRDefault="006B017E" w:rsidP="00C44F14">
      <w:pPr>
        <w:jc w:val="center"/>
        <w:rPr>
          <w:rFonts w:ascii="Arial" w:hAnsi="Arial" w:cs="Arial"/>
          <w:szCs w:val="28"/>
        </w:rPr>
      </w:pPr>
      <w:r>
        <w:rPr>
          <w:rFonts w:ascii="Arial" w:hAnsi="Arial" w:cs="Arial"/>
          <w:szCs w:val="28"/>
        </w:rPr>
        <w:t xml:space="preserve">August 12, </w:t>
      </w:r>
      <w:r w:rsidR="00C44F14" w:rsidRPr="006B017E">
        <w:rPr>
          <w:rFonts w:ascii="Arial" w:hAnsi="Arial" w:cs="Arial"/>
          <w:szCs w:val="28"/>
        </w:rPr>
        <w:t>2013</w:t>
      </w:r>
    </w:p>
    <w:p w14:paraId="2F638C7E" w14:textId="55E2685E" w:rsidR="00791B6D" w:rsidRDefault="00791B6D" w:rsidP="00C44F14">
      <w:pPr>
        <w:jc w:val="center"/>
        <w:rPr>
          <w:rFonts w:ascii="Arial" w:hAnsi="Arial" w:cs="Arial"/>
          <w:szCs w:val="28"/>
        </w:rPr>
      </w:pPr>
      <w:r>
        <w:rPr>
          <w:rFonts w:ascii="Arial" w:hAnsi="Arial" w:cs="Arial"/>
          <w:szCs w:val="28"/>
        </w:rPr>
        <w:t xml:space="preserve">Revised </w:t>
      </w:r>
      <w:r w:rsidR="00315BF6">
        <w:rPr>
          <w:rFonts w:ascii="Arial" w:hAnsi="Arial" w:cs="Arial"/>
          <w:szCs w:val="28"/>
        </w:rPr>
        <w:t>2/8/16, 12/9/19</w:t>
      </w:r>
      <w:r w:rsidR="00880E51">
        <w:rPr>
          <w:rFonts w:ascii="Arial" w:hAnsi="Arial" w:cs="Arial"/>
          <w:szCs w:val="28"/>
        </w:rPr>
        <w:t>, 9/12/2</w:t>
      </w:r>
      <w:r w:rsidR="00A23858">
        <w:rPr>
          <w:rFonts w:ascii="Arial" w:hAnsi="Arial" w:cs="Arial"/>
          <w:szCs w:val="28"/>
        </w:rPr>
        <w:t>2, 1/12/26</w:t>
      </w:r>
    </w:p>
    <w:p w14:paraId="19118795" w14:textId="77777777" w:rsidR="0025595E" w:rsidRDefault="0025595E" w:rsidP="00713169">
      <w:pPr>
        <w:pStyle w:val="Default"/>
        <w:rPr>
          <w:rFonts w:ascii="Arial" w:hAnsi="Arial" w:cs="Arial"/>
          <w:color w:val="auto"/>
          <w:szCs w:val="28"/>
        </w:rPr>
      </w:pPr>
    </w:p>
    <w:p w14:paraId="508B0F62" w14:textId="4BD59CCA" w:rsidR="003C5838" w:rsidRPr="007F4C74" w:rsidRDefault="003C5838" w:rsidP="00713169">
      <w:pPr>
        <w:pStyle w:val="Default"/>
        <w:rPr>
          <w:rFonts w:ascii="Arial" w:hAnsi="Arial" w:cs="Arial"/>
          <w:sz w:val="22"/>
          <w:szCs w:val="22"/>
        </w:rPr>
      </w:pPr>
      <w:r w:rsidRPr="00DF5817">
        <w:rPr>
          <w:rFonts w:ascii="Arial" w:hAnsi="Arial" w:cs="Arial"/>
          <w:sz w:val="22"/>
          <w:szCs w:val="22"/>
        </w:rPr>
        <w:t xml:space="preserve">Hinckley Public Library District’s </w:t>
      </w:r>
      <w:r w:rsidR="00C86F1B">
        <w:rPr>
          <w:rFonts w:ascii="Arial" w:hAnsi="Arial" w:cs="Arial"/>
          <w:sz w:val="22"/>
          <w:szCs w:val="22"/>
        </w:rPr>
        <w:t xml:space="preserve">(HPLD) </w:t>
      </w:r>
      <w:r w:rsidRPr="00DF5817">
        <w:rPr>
          <w:rFonts w:ascii="Arial" w:hAnsi="Arial" w:cs="Arial"/>
          <w:sz w:val="22"/>
          <w:szCs w:val="22"/>
        </w:rPr>
        <w:t>service area</w:t>
      </w:r>
      <w:r w:rsidR="0025595E">
        <w:rPr>
          <w:rFonts w:ascii="Arial" w:hAnsi="Arial" w:cs="Arial"/>
          <w:sz w:val="22"/>
          <w:szCs w:val="22"/>
        </w:rPr>
        <w:t xml:space="preserve"> </w:t>
      </w:r>
      <w:r w:rsidR="00071A84">
        <w:rPr>
          <w:rFonts w:ascii="Arial" w:hAnsi="Arial" w:cs="Arial"/>
          <w:sz w:val="22"/>
          <w:szCs w:val="22"/>
        </w:rPr>
        <w:t>has the same boundaries as</w:t>
      </w:r>
      <w:r w:rsidR="0025595E">
        <w:rPr>
          <w:rFonts w:ascii="Arial" w:hAnsi="Arial" w:cs="Arial"/>
          <w:sz w:val="22"/>
          <w:szCs w:val="22"/>
        </w:rPr>
        <w:t xml:space="preserve"> Squaw Grove Township. Anyone living in the service area</w:t>
      </w:r>
      <w:r w:rsidRPr="00DF5817">
        <w:rPr>
          <w:rFonts w:ascii="Arial" w:hAnsi="Arial" w:cs="Arial"/>
          <w:sz w:val="22"/>
          <w:szCs w:val="22"/>
        </w:rPr>
        <w:t xml:space="preserve"> may obtain a library card by filling out an application and presenting valid identification</w:t>
      </w:r>
      <w:r w:rsidR="00AD1607" w:rsidRPr="00DF5817">
        <w:rPr>
          <w:rFonts w:ascii="Arial" w:hAnsi="Arial" w:cs="Arial"/>
          <w:sz w:val="22"/>
          <w:szCs w:val="22"/>
        </w:rPr>
        <w:t xml:space="preserve"> with photo ID and proof of address</w:t>
      </w:r>
      <w:r w:rsidRPr="00DF5817">
        <w:rPr>
          <w:rFonts w:ascii="Arial" w:hAnsi="Arial" w:cs="Arial"/>
          <w:sz w:val="22"/>
          <w:szCs w:val="22"/>
        </w:rPr>
        <w:t xml:space="preserve">. </w:t>
      </w:r>
      <w:r w:rsidR="00AD1607" w:rsidRPr="00DF5817">
        <w:rPr>
          <w:rFonts w:ascii="Arial" w:hAnsi="Arial" w:cs="Arial"/>
          <w:sz w:val="22"/>
          <w:szCs w:val="22"/>
        </w:rPr>
        <w:t xml:space="preserve">Acceptable forms of identification include driver’s license or state ID card, utility bill, insurance card, voter’s registration card, recent mail, mortgage or lease papers, or bank statement. </w:t>
      </w:r>
      <w:r w:rsidR="00DE5021" w:rsidRPr="00DF5817">
        <w:rPr>
          <w:rFonts w:ascii="Arial" w:hAnsi="Arial" w:cs="Arial"/>
          <w:sz w:val="22"/>
          <w:szCs w:val="22"/>
        </w:rPr>
        <w:t>Children</w:t>
      </w:r>
      <w:r w:rsidR="00731336">
        <w:rPr>
          <w:rFonts w:ascii="Arial" w:hAnsi="Arial" w:cs="Arial"/>
          <w:sz w:val="22"/>
          <w:szCs w:val="22"/>
        </w:rPr>
        <w:t xml:space="preserve"> between the</w:t>
      </w:r>
      <w:r w:rsidR="00DE5021" w:rsidRPr="00DF5817">
        <w:rPr>
          <w:rFonts w:ascii="Arial" w:hAnsi="Arial" w:cs="Arial"/>
          <w:sz w:val="22"/>
          <w:szCs w:val="22"/>
        </w:rPr>
        <w:t xml:space="preserve"> ages </w:t>
      </w:r>
      <w:r w:rsidR="00731336">
        <w:rPr>
          <w:rFonts w:ascii="Arial" w:hAnsi="Arial" w:cs="Arial"/>
          <w:sz w:val="22"/>
          <w:szCs w:val="22"/>
        </w:rPr>
        <w:t>of</w:t>
      </w:r>
      <w:r w:rsidR="000A226C">
        <w:rPr>
          <w:rFonts w:ascii="Arial" w:hAnsi="Arial" w:cs="Arial"/>
          <w:sz w:val="22"/>
          <w:szCs w:val="22"/>
        </w:rPr>
        <w:t xml:space="preserve"> five and seventeen</w:t>
      </w:r>
      <w:r w:rsidR="00DE5021" w:rsidRPr="00DF5817">
        <w:rPr>
          <w:rFonts w:ascii="Arial" w:hAnsi="Arial" w:cs="Arial"/>
          <w:sz w:val="22"/>
          <w:szCs w:val="22"/>
        </w:rPr>
        <w:t xml:space="preserve"> are eligible to get a library card, but must be accompanied by a parent or legal guardian with valid identification in order to apply.</w:t>
      </w:r>
      <w:r w:rsidR="00DE5021">
        <w:rPr>
          <w:rFonts w:ascii="Arial" w:hAnsi="Arial" w:cs="Arial"/>
          <w:sz w:val="22"/>
          <w:szCs w:val="22"/>
        </w:rPr>
        <w:t xml:space="preserve"> </w:t>
      </w:r>
      <w:r w:rsidR="00DE5021" w:rsidRPr="007F4C74">
        <w:rPr>
          <w:rFonts w:ascii="Arial" w:hAnsi="Arial" w:cs="Arial"/>
          <w:sz w:val="22"/>
          <w:szCs w:val="22"/>
        </w:rPr>
        <w:t>The guardian is responsible for any fines and fees associated with the minor’s account. Resident cards are valid for three years and the cardholder may renew by verifying their contact information.</w:t>
      </w:r>
    </w:p>
    <w:p w14:paraId="01D9FB8C" w14:textId="77777777" w:rsidR="00AD1607" w:rsidRPr="007F4C74" w:rsidRDefault="00AD1607" w:rsidP="00713169">
      <w:pPr>
        <w:pStyle w:val="Default"/>
        <w:rPr>
          <w:rFonts w:ascii="Arial" w:hAnsi="Arial" w:cs="Arial"/>
          <w:sz w:val="22"/>
          <w:szCs w:val="22"/>
        </w:rPr>
      </w:pPr>
    </w:p>
    <w:p w14:paraId="7E8D8F25" w14:textId="77777777" w:rsidR="00117BF5" w:rsidRDefault="0025595E" w:rsidP="00713169">
      <w:pPr>
        <w:pStyle w:val="Default"/>
        <w:rPr>
          <w:rFonts w:ascii="Arial" w:hAnsi="Arial" w:cs="Arial"/>
          <w:sz w:val="22"/>
          <w:szCs w:val="22"/>
        </w:rPr>
      </w:pPr>
      <w:r w:rsidRPr="007F4C74">
        <w:rPr>
          <w:rFonts w:ascii="Arial" w:hAnsi="Arial" w:cs="Arial"/>
          <w:sz w:val="22"/>
          <w:szCs w:val="22"/>
        </w:rPr>
        <w:t xml:space="preserve">Those living in Pierce and Big Rock Townships do not pay </w:t>
      </w:r>
      <w:r w:rsidR="001E348D" w:rsidRPr="007F4C74">
        <w:rPr>
          <w:rFonts w:ascii="Arial" w:hAnsi="Arial" w:cs="Arial"/>
          <w:sz w:val="22"/>
          <w:szCs w:val="22"/>
        </w:rPr>
        <w:t>taxes to any library. They are eligible to purchase a library card for a fee based on their property taxes. Home owners need to show a copy of their most recent property tax bill to hav</w:t>
      </w:r>
      <w:r w:rsidR="00C86F1B" w:rsidRPr="007F4C74">
        <w:rPr>
          <w:rFonts w:ascii="Arial" w:hAnsi="Arial" w:cs="Arial"/>
          <w:sz w:val="22"/>
          <w:szCs w:val="22"/>
        </w:rPr>
        <w:t>e their fee calculated. Renters must show proof of their monthly rent cost such as a lease or canceled check. Fee calculations are explained in the annual ordinance concerning non-resident service.</w:t>
      </w:r>
      <w:r w:rsidR="00DE5021" w:rsidRPr="007F4C74">
        <w:rPr>
          <w:rFonts w:ascii="Arial" w:hAnsi="Arial" w:cs="Arial"/>
          <w:sz w:val="22"/>
          <w:szCs w:val="22"/>
        </w:rPr>
        <w:t xml:space="preserve"> Non-resident cards are valid for one year from the date of purchase and the fee must be calculated again upon renewal.</w:t>
      </w:r>
      <w:r w:rsidR="00637A2E">
        <w:rPr>
          <w:rFonts w:ascii="Arial" w:hAnsi="Arial" w:cs="Arial"/>
          <w:sz w:val="22"/>
          <w:szCs w:val="22"/>
        </w:rPr>
        <w:t xml:space="preserve"> </w:t>
      </w:r>
    </w:p>
    <w:p w14:paraId="43F41DD4" w14:textId="77777777" w:rsidR="00117BF5" w:rsidRDefault="00117BF5" w:rsidP="00713169">
      <w:pPr>
        <w:pStyle w:val="Default"/>
        <w:rPr>
          <w:rFonts w:ascii="Arial" w:hAnsi="Arial" w:cs="Arial"/>
          <w:sz w:val="22"/>
          <w:szCs w:val="22"/>
        </w:rPr>
      </w:pPr>
    </w:p>
    <w:p w14:paraId="2293CE47" w14:textId="489B8FC3" w:rsidR="00926782" w:rsidRPr="007F4C74" w:rsidRDefault="00D21FBD" w:rsidP="00713169">
      <w:pPr>
        <w:pStyle w:val="Default"/>
        <w:rPr>
          <w:rFonts w:ascii="Arial" w:hAnsi="Arial" w:cs="Arial"/>
          <w:sz w:val="22"/>
          <w:szCs w:val="22"/>
        </w:rPr>
      </w:pPr>
      <w:r w:rsidRPr="00F31F96">
        <w:rPr>
          <w:rFonts w:ascii="Arial" w:hAnsi="Arial" w:cs="Arial"/>
          <w:sz w:val="22"/>
          <w:szCs w:val="22"/>
        </w:rPr>
        <w:t xml:space="preserve">Non-residents </w:t>
      </w:r>
      <w:r w:rsidR="00B7728A" w:rsidRPr="00F31F96">
        <w:rPr>
          <w:rFonts w:ascii="Arial" w:hAnsi="Arial" w:cs="Arial"/>
          <w:sz w:val="22"/>
          <w:szCs w:val="22"/>
        </w:rPr>
        <w:t xml:space="preserve">who </w:t>
      </w:r>
      <w:r w:rsidR="00FC2237" w:rsidRPr="00F31F96">
        <w:rPr>
          <w:rFonts w:ascii="Arial" w:hAnsi="Arial" w:cs="Arial"/>
          <w:sz w:val="22"/>
          <w:szCs w:val="22"/>
        </w:rPr>
        <w:t>are exempt from paying</w:t>
      </w:r>
      <w:r w:rsidR="00B7728A" w:rsidRPr="00F31F96">
        <w:rPr>
          <w:rFonts w:ascii="Arial" w:hAnsi="Arial" w:cs="Arial"/>
          <w:sz w:val="22"/>
          <w:szCs w:val="22"/>
        </w:rPr>
        <w:t xml:space="preserve"> property taxes due to their disabled veteran status </w:t>
      </w:r>
      <w:r w:rsidR="00330A87" w:rsidRPr="00F31F96">
        <w:rPr>
          <w:rFonts w:ascii="Arial" w:hAnsi="Arial" w:cs="Arial"/>
          <w:sz w:val="22"/>
          <w:szCs w:val="22"/>
        </w:rPr>
        <w:t>are eligible for</w:t>
      </w:r>
      <w:r w:rsidR="00456F51" w:rsidRPr="00F31F96">
        <w:rPr>
          <w:rFonts w:ascii="Arial" w:hAnsi="Arial" w:cs="Arial"/>
          <w:sz w:val="22"/>
          <w:szCs w:val="22"/>
        </w:rPr>
        <w:t xml:space="preserve"> free library card</w:t>
      </w:r>
      <w:r w:rsidR="00371AE4" w:rsidRPr="00F31F96">
        <w:rPr>
          <w:rFonts w:ascii="Arial" w:hAnsi="Arial" w:cs="Arial"/>
          <w:sz w:val="22"/>
          <w:szCs w:val="22"/>
        </w:rPr>
        <w:t>s</w:t>
      </w:r>
      <w:r w:rsidR="00330A87" w:rsidRPr="00F31F96">
        <w:rPr>
          <w:rFonts w:ascii="Arial" w:hAnsi="Arial" w:cs="Arial"/>
          <w:sz w:val="22"/>
          <w:szCs w:val="22"/>
        </w:rPr>
        <w:t xml:space="preserve">. </w:t>
      </w:r>
      <w:r w:rsidR="00B94C9F" w:rsidRPr="00F31F96">
        <w:rPr>
          <w:rFonts w:ascii="Arial" w:hAnsi="Arial" w:cs="Arial"/>
          <w:sz w:val="22"/>
          <w:szCs w:val="22"/>
        </w:rPr>
        <w:t>Non-resident p</w:t>
      </w:r>
      <w:r w:rsidR="00F869DA" w:rsidRPr="00F31F96">
        <w:rPr>
          <w:rFonts w:ascii="Arial" w:hAnsi="Arial" w:cs="Arial"/>
          <w:sz w:val="22"/>
          <w:szCs w:val="22"/>
        </w:rPr>
        <w:t xml:space="preserve">reschool through </w:t>
      </w:r>
      <w:r w:rsidR="00236915" w:rsidRPr="00F31F96">
        <w:rPr>
          <w:rFonts w:ascii="Arial" w:hAnsi="Arial" w:cs="Arial"/>
          <w:sz w:val="22"/>
          <w:szCs w:val="22"/>
        </w:rPr>
        <w:t>12</w:t>
      </w:r>
      <w:r w:rsidR="00236915" w:rsidRPr="00F31F96">
        <w:rPr>
          <w:rFonts w:ascii="Arial" w:hAnsi="Arial" w:cs="Arial"/>
          <w:sz w:val="22"/>
          <w:szCs w:val="22"/>
          <w:vertAlign w:val="superscript"/>
        </w:rPr>
        <w:t>th</w:t>
      </w:r>
      <w:r w:rsidR="00236915" w:rsidRPr="00F31F96">
        <w:rPr>
          <w:rFonts w:ascii="Arial" w:hAnsi="Arial" w:cs="Arial"/>
          <w:sz w:val="22"/>
          <w:szCs w:val="22"/>
        </w:rPr>
        <w:t xml:space="preserve"> grade </w:t>
      </w:r>
      <w:r w:rsidR="00F869DA" w:rsidRPr="00F31F96">
        <w:rPr>
          <w:rFonts w:ascii="Arial" w:hAnsi="Arial" w:cs="Arial"/>
          <w:sz w:val="22"/>
          <w:szCs w:val="22"/>
        </w:rPr>
        <w:t xml:space="preserve">students whose household income makes them eligible to receive free or reduced price lunches under the National School Lunch Program </w:t>
      </w:r>
      <w:r w:rsidR="001D336B" w:rsidRPr="00F31F96">
        <w:rPr>
          <w:rFonts w:ascii="Arial" w:hAnsi="Arial" w:cs="Arial"/>
          <w:sz w:val="22"/>
          <w:szCs w:val="22"/>
        </w:rPr>
        <w:t xml:space="preserve">are eligible for free library cards. </w:t>
      </w:r>
      <w:r w:rsidR="00F869DA" w:rsidRPr="00F31F96">
        <w:rPr>
          <w:rFonts w:ascii="Arial" w:hAnsi="Arial" w:cs="Arial"/>
          <w:sz w:val="22"/>
          <w:szCs w:val="22"/>
        </w:rPr>
        <w:t>A qualifying student must present documentation from the school that indicates the student’s eligibility for free or reduced price meals.</w:t>
      </w:r>
      <w:r w:rsidR="006D71E0" w:rsidRPr="00F31F96">
        <w:rPr>
          <w:rFonts w:ascii="Arial" w:hAnsi="Arial" w:cs="Arial"/>
          <w:sz w:val="22"/>
          <w:szCs w:val="22"/>
        </w:rPr>
        <w:t xml:space="preserve"> </w:t>
      </w:r>
      <w:r w:rsidR="00B94C9F" w:rsidRPr="00F31F96">
        <w:rPr>
          <w:rFonts w:ascii="Arial" w:hAnsi="Arial" w:cs="Arial"/>
          <w:sz w:val="22"/>
          <w:szCs w:val="22"/>
        </w:rPr>
        <w:t>Non-resident h</w:t>
      </w:r>
      <w:r w:rsidR="006D71E0" w:rsidRPr="00F31F96">
        <w:rPr>
          <w:rFonts w:ascii="Arial" w:hAnsi="Arial" w:cs="Arial"/>
          <w:sz w:val="22"/>
          <w:szCs w:val="22"/>
        </w:rPr>
        <w:t xml:space="preserve">omeschool students </w:t>
      </w:r>
      <w:r w:rsidR="00D55E3A" w:rsidRPr="00F31F96">
        <w:rPr>
          <w:rFonts w:ascii="Arial" w:hAnsi="Arial" w:cs="Arial"/>
          <w:sz w:val="22"/>
          <w:szCs w:val="22"/>
        </w:rPr>
        <w:t xml:space="preserve">who meet the same income eligibility guidelines may </w:t>
      </w:r>
      <w:r w:rsidR="00437D0D" w:rsidRPr="00F31F96">
        <w:rPr>
          <w:rFonts w:ascii="Arial" w:hAnsi="Arial" w:cs="Arial"/>
          <w:sz w:val="22"/>
          <w:szCs w:val="22"/>
        </w:rPr>
        <w:t>complete a certification</w:t>
      </w:r>
      <w:r w:rsidR="00D91C8C" w:rsidRPr="00F31F96">
        <w:rPr>
          <w:rFonts w:ascii="Arial" w:hAnsi="Arial" w:cs="Arial"/>
          <w:sz w:val="22"/>
          <w:szCs w:val="22"/>
        </w:rPr>
        <w:t xml:space="preserve"> to receive</w:t>
      </w:r>
      <w:r w:rsidR="00EA2AA8" w:rsidRPr="00F31F96">
        <w:rPr>
          <w:rFonts w:ascii="Arial" w:hAnsi="Arial" w:cs="Arial"/>
          <w:sz w:val="22"/>
          <w:szCs w:val="22"/>
        </w:rPr>
        <w:t xml:space="preserve"> free library card</w:t>
      </w:r>
      <w:r w:rsidR="00676B2F" w:rsidRPr="00F31F96">
        <w:rPr>
          <w:rFonts w:ascii="Arial" w:hAnsi="Arial" w:cs="Arial"/>
          <w:sz w:val="22"/>
          <w:szCs w:val="22"/>
        </w:rPr>
        <w:t>s</w:t>
      </w:r>
      <w:r w:rsidR="00EA2AA8" w:rsidRPr="00F31F96">
        <w:rPr>
          <w:rFonts w:ascii="Arial" w:hAnsi="Arial" w:cs="Arial"/>
          <w:sz w:val="22"/>
          <w:szCs w:val="22"/>
        </w:rPr>
        <w:t>.</w:t>
      </w:r>
    </w:p>
    <w:p w14:paraId="1B5D37EA" w14:textId="77777777" w:rsidR="00926782" w:rsidRPr="007F4C74" w:rsidRDefault="00926782" w:rsidP="00713169">
      <w:pPr>
        <w:pStyle w:val="Default"/>
        <w:rPr>
          <w:rFonts w:ascii="Arial" w:hAnsi="Arial" w:cs="Arial"/>
          <w:sz w:val="22"/>
          <w:szCs w:val="22"/>
        </w:rPr>
      </w:pPr>
    </w:p>
    <w:p w14:paraId="6236C660" w14:textId="77777777" w:rsidR="00926782" w:rsidRPr="00DF5817" w:rsidRDefault="00C86F1B" w:rsidP="00713169">
      <w:pPr>
        <w:pStyle w:val="Default"/>
        <w:rPr>
          <w:rFonts w:ascii="Arial" w:hAnsi="Arial" w:cs="Arial"/>
          <w:sz w:val="22"/>
          <w:szCs w:val="22"/>
        </w:rPr>
      </w:pPr>
      <w:r w:rsidRPr="007F4C74">
        <w:rPr>
          <w:rFonts w:ascii="Arial" w:hAnsi="Arial" w:cs="Arial"/>
          <w:sz w:val="22"/>
          <w:szCs w:val="22"/>
        </w:rPr>
        <w:t>Individuals who reside outside of HPLD’s service area but own property inside the area may obtain a library card without paying a fee by showing proof of property ownership.</w:t>
      </w:r>
    </w:p>
    <w:p w14:paraId="6A653DD2" w14:textId="77777777" w:rsidR="003C5838" w:rsidRDefault="003C5838" w:rsidP="00713169">
      <w:pPr>
        <w:pStyle w:val="Default"/>
        <w:rPr>
          <w:rFonts w:ascii="Arial" w:hAnsi="Arial" w:cs="Arial"/>
          <w:sz w:val="22"/>
          <w:szCs w:val="22"/>
        </w:rPr>
      </w:pPr>
    </w:p>
    <w:p w14:paraId="49017F2D" w14:textId="77777777" w:rsidR="00EF5EBD" w:rsidRPr="00DE5021" w:rsidRDefault="00DE5021" w:rsidP="00713169">
      <w:pPr>
        <w:pStyle w:val="Default"/>
        <w:rPr>
          <w:rFonts w:ascii="Arial" w:hAnsi="Arial" w:cs="Arial"/>
          <w:strike/>
          <w:sz w:val="22"/>
          <w:szCs w:val="22"/>
        </w:rPr>
      </w:pPr>
      <w:r>
        <w:rPr>
          <w:rFonts w:ascii="Arial" w:hAnsi="Arial" w:cs="Arial"/>
          <w:sz w:val="22"/>
          <w:szCs w:val="22"/>
        </w:rPr>
        <w:t>Cardholders</w:t>
      </w:r>
      <w:r w:rsidR="00713169" w:rsidRPr="006B017E">
        <w:rPr>
          <w:rFonts w:ascii="Arial" w:hAnsi="Arial" w:cs="Arial"/>
          <w:sz w:val="22"/>
          <w:szCs w:val="22"/>
        </w:rPr>
        <w:t xml:space="preserve"> who do not have their library card with them can check out </w:t>
      </w:r>
      <w:r w:rsidR="00DF5817">
        <w:rPr>
          <w:rFonts w:ascii="Arial" w:hAnsi="Arial" w:cs="Arial"/>
          <w:sz w:val="22"/>
          <w:szCs w:val="22"/>
        </w:rPr>
        <w:t>materials</w:t>
      </w:r>
      <w:r w:rsidR="00713169" w:rsidRPr="006B017E">
        <w:rPr>
          <w:rFonts w:ascii="Arial" w:hAnsi="Arial" w:cs="Arial"/>
          <w:sz w:val="22"/>
          <w:szCs w:val="22"/>
        </w:rPr>
        <w:t xml:space="preserve"> by showing picture ID</w:t>
      </w:r>
      <w:r w:rsidR="00713169" w:rsidRPr="002C417F">
        <w:rPr>
          <w:rFonts w:ascii="Arial" w:hAnsi="Arial" w:cs="Arial"/>
          <w:sz w:val="22"/>
          <w:szCs w:val="22"/>
        </w:rPr>
        <w:t>.</w:t>
      </w:r>
      <w:r w:rsidRPr="007F4C74">
        <w:rPr>
          <w:rFonts w:ascii="Arial" w:hAnsi="Arial" w:cs="Arial"/>
          <w:sz w:val="22"/>
          <w:szCs w:val="22"/>
        </w:rPr>
        <w:t xml:space="preserve"> </w:t>
      </w:r>
      <w:r w:rsidR="00EF5EBD" w:rsidRPr="00DF5817">
        <w:rPr>
          <w:rFonts w:ascii="Arial" w:hAnsi="Arial" w:cs="Arial"/>
          <w:sz w:val="22"/>
          <w:szCs w:val="22"/>
        </w:rPr>
        <w:t xml:space="preserve">Cardholders are responsible for the return, in good condition, of all materials borrowed. Borrowing privileges will be suspended if the patron’s fines reach </w:t>
      </w:r>
      <w:r w:rsidR="00837D62">
        <w:rPr>
          <w:rFonts w:ascii="Arial" w:hAnsi="Arial" w:cs="Arial"/>
          <w:sz w:val="22"/>
          <w:szCs w:val="22"/>
        </w:rPr>
        <w:t>$10.00</w:t>
      </w:r>
      <w:r w:rsidR="00EF5EBD" w:rsidRPr="00DF5817">
        <w:rPr>
          <w:rFonts w:ascii="Arial" w:hAnsi="Arial" w:cs="Arial"/>
          <w:sz w:val="22"/>
          <w:szCs w:val="22"/>
        </w:rPr>
        <w:t>. See HPLD’s Fines and Fees Policy for more information.</w:t>
      </w:r>
    </w:p>
    <w:p w14:paraId="5978ABAD" w14:textId="77777777" w:rsidR="005D41DC" w:rsidRPr="006B017E" w:rsidRDefault="005D41DC" w:rsidP="00713169">
      <w:pPr>
        <w:pStyle w:val="Default"/>
        <w:rPr>
          <w:rFonts w:ascii="Arial" w:hAnsi="Arial" w:cs="Arial"/>
          <w:sz w:val="22"/>
          <w:szCs w:val="22"/>
        </w:rPr>
      </w:pPr>
    </w:p>
    <w:p w14:paraId="055EECE2" w14:textId="77777777" w:rsidR="00713169" w:rsidRDefault="0068532B" w:rsidP="00713169">
      <w:pPr>
        <w:pStyle w:val="Default"/>
        <w:rPr>
          <w:rFonts w:ascii="Arial" w:hAnsi="Arial" w:cs="Arial"/>
          <w:sz w:val="22"/>
          <w:szCs w:val="22"/>
        </w:rPr>
      </w:pPr>
      <w:r w:rsidRPr="00DF5817">
        <w:rPr>
          <w:rFonts w:ascii="Arial" w:hAnsi="Arial" w:cs="Arial"/>
          <w:sz w:val="22"/>
          <w:szCs w:val="22"/>
        </w:rPr>
        <w:t>The library participates in the Illinois Reciprocal Borrowing Program. H</w:t>
      </w:r>
      <w:r w:rsidR="00EF5EBD" w:rsidRPr="00DF5817">
        <w:rPr>
          <w:rFonts w:ascii="Arial" w:hAnsi="Arial" w:cs="Arial"/>
          <w:sz w:val="22"/>
          <w:szCs w:val="22"/>
        </w:rPr>
        <w:t>PLD</w:t>
      </w:r>
      <w:r w:rsidRPr="00DF5817">
        <w:rPr>
          <w:rFonts w:ascii="Arial" w:hAnsi="Arial" w:cs="Arial"/>
          <w:sz w:val="22"/>
          <w:szCs w:val="22"/>
        </w:rPr>
        <w:t xml:space="preserve"> cardholders may borrow materials from any participating library in Illinois.</w:t>
      </w:r>
      <w:r>
        <w:rPr>
          <w:rFonts w:ascii="Arial" w:hAnsi="Arial" w:cs="Arial"/>
          <w:sz w:val="22"/>
          <w:szCs w:val="22"/>
        </w:rPr>
        <w:t xml:space="preserve"> </w:t>
      </w:r>
      <w:r w:rsidR="00713169" w:rsidRPr="006B017E">
        <w:rPr>
          <w:rFonts w:ascii="Arial" w:hAnsi="Arial" w:cs="Arial"/>
          <w:sz w:val="22"/>
          <w:szCs w:val="22"/>
        </w:rPr>
        <w:t xml:space="preserve">Reciprocal borrowers must have a valid library card from another public library in Illinois with them in order to be registered as a reciprocal borrower. </w:t>
      </w:r>
      <w:r w:rsidR="00EF5EBD">
        <w:rPr>
          <w:rFonts w:ascii="Arial" w:hAnsi="Arial" w:cs="Arial"/>
          <w:sz w:val="22"/>
          <w:szCs w:val="22"/>
        </w:rPr>
        <w:t>They</w:t>
      </w:r>
      <w:r w:rsidR="00713169" w:rsidRPr="006B017E">
        <w:rPr>
          <w:rFonts w:ascii="Arial" w:hAnsi="Arial" w:cs="Arial"/>
          <w:sz w:val="22"/>
          <w:szCs w:val="22"/>
        </w:rPr>
        <w:t xml:space="preserve"> may check out materials from HPLD as long as they are in good standing with their home library. Reciprocal borrowers may not check out downloadable materials</w:t>
      </w:r>
      <w:r w:rsidR="00713169" w:rsidRPr="007F4C74">
        <w:rPr>
          <w:rFonts w:ascii="Arial" w:hAnsi="Arial" w:cs="Arial"/>
          <w:sz w:val="22"/>
          <w:szCs w:val="22"/>
        </w:rPr>
        <w:t>.</w:t>
      </w:r>
      <w:r w:rsidR="00713169" w:rsidRPr="006B017E">
        <w:rPr>
          <w:rFonts w:ascii="Arial" w:hAnsi="Arial" w:cs="Arial"/>
          <w:sz w:val="22"/>
          <w:szCs w:val="22"/>
        </w:rPr>
        <w:t xml:space="preserve"> Privileges are valid for one year or until the expiration date of the reciprocal borrower’s home library card, whichever comes first. </w:t>
      </w:r>
    </w:p>
    <w:p w14:paraId="25B25632" w14:textId="77777777" w:rsidR="005D41DC" w:rsidRPr="006B017E" w:rsidRDefault="005D41DC" w:rsidP="00713169">
      <w:pPr>
        <w:pStyle w:val="Default"/>
        <w:rPr>
          <w:rFonts w:ascii="Arial" w:hAnsi="Arial" w:cs="Arial"/>
          <w:sz w:val="22"/>
          <w:szCs w:val="22"/>
        </w:rPr>
      </w:pPr>
    </w:p>
    <w:sectPr w:rsidR="005D41DC" w:rsidRPr="006B017E" w:rsidSect="00F35C0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0C1D" w14:textId="77777777" w:rsidR="00AC306E" w:rsidRDefault="00AC306E" w:rsidP="00CD06FC">
      <w:pPr>
        <w:spacing w:line="240" w:lineRule="auto"/>
      </w:pPr>
      <w:r>
        <w:separator/>
      </w:r>
    </w:p>
  </w:endnote>
  <w:endnote w:type="continuationSeparator" w:id="0">
    <w:p w14:paraId="10FE44D0" w14:textId="77777777" w:rsidR="00AC306E" w:rsidRDefault="00AC306E" w:rsidP="00CD0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0C0E" w14:textId="77777777" w:rsidR="00AC306E" w:rsidRDefault="00AC306E" w:rsidP="00CD06FC">
      <w:pPr>
        <w:spacing w:line="240" w:lineRule="auto"/>
      </w:pPr>
      <w:r>
        <w:separator/>
      </w:r>
    </w:p>
  </w:footnote>
  <w:footnote w:type="continuationSeparator" w:id="0">
    <w:p w14:paraId="2C598026" w14:textId="77777777" w:rsidR="00AC306E" w:rsidRDefault="00AC306E" w:rsidP="00CD06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CBE5" w14:textId="77777777" w:rsidR="005D41DC" w:rsidRDefault="005E7AC1">
    <w:pPr>
      <w:pStyle w:val="Header"/>
    </w:pPr>
    <w:r>
      <w:rPr>
        <w:noProof/>
      </w:rPr>
      <w:drawing>
        <wp:inline distT="0" distB="0" distL="0" distR="0" wp14:anchorId="58C270E1" wp14:editId="295840D1">
          <wp:extent cx="5943600" cy="832485"/>
          <wp:effectExtent l="0" t="0" r="0" b="0"/>
          <wp:docPr id="1" name="Picture 1" descr="Hinckley Public Library District&#10;100 Maple Street, Hinckley IL 60520 www.hinckleylibrary.org&#10;815-286-3220"/>
          <wp:cNvGraphicFramePr/>
          <a:graphic xmlns:a="http://schemas.openxmlformats.org/drawingml/2006/main">
            <a:graphicData uri="http://schemas.openxmlformats.org/drawingml/2006/picture">
              <pic:pic xmlns:pic="http://schemas.openxmlformats.org/drawingml/2006/picture">
                <pic:nvPicPr>
                  <pic:cNvPr id="1" name="Picture 1" descr="Hinckley Public Library District&#10;100 Maple Street, Hinckley IL 60520 www.hinckleylibrary.org&#10;815-286-32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B3F66"/>
    <w:multiLevelType w:val="hybridMultilevel"/>
    <w:tmpl w:val="6DF61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089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3B"/>
    <w:rsid w:val="00071A84"/>
    <w:rsid w:val="000A226C"/>
    <w:rsid w:val="000F6CDC"/>
    <w:rsid w:val="00117BF5"/>
    <w:rsid w:val="00191CAC"/>
    <w:rsid w:val="001973A8"/>
    <w:rsid w:val="001D101C"/>
    <w:rsid w:val="001D336B"/>
    <w:rsid w:val="001E348D"/>
    <w:rsid w:val="0020486C"/>
    <w:rsid w:val="00222655"/>
    <w:rsid w:val="00236915"/>
    <w:rsid w:val="0025595E"/>
    <w:rsid w:val="00291353"/>
    <w:rsid w:val="002B64EE"/>
    <w:rsid w:val="002C417F"/>
    <w:rsid w:val="00315BF6"/>
    <w:rsid w:val="00330A87"/>
    <w:rsid w:val="00371AE4"/>
    <w:rsid w:val="003A681C"/>
    <w:rsid w:val="003C5838"/>
    <w:rsid w:val="00437D0D"/>
    <w:rsid w:val="00444312"/>
    <w:rsid w:val="00456F51"/>
    <w:rsid w:val="004A3F75"/>
    <w:rsid w:val="004C7C8C"/>
    <w:rsid w:val="004E05CA"/>
    <w:rsid w:val="00526195"/>
    <w:rsid w:val="005A0FEB"/>
    <w:rsid w:val="005D41DC"/>
    <w:rsid w:val="005E7AC1"/>
    <w:rsid w:val="00637A2E"/>
    <w:rsid w:val="00676B2F"/>
    <w:rsid w:val="0068532B"/>
    <w:rsid w:val="006B017E"/>
    <w:rsid w:val="006B04E0"/>
    <w:rsid w:val="006B47F7"/>
    <w:rsid w:val="006D71E0"/>
    <w:rsid w:val="00713169"/>
    <w:rsid w:val="00731336"/>
    <w:rsid w:val="00791B6D"/>
    <w:rsid w:val="007F2951"/>
    <w:rsid w:val="007F4C74"/>
    <w:rsid w:val="008214B2"/>
    <w:rsid w:val="00837D62"/>
    <w:rsid w:val="008669DD"/>
    <w:rsid w:val="00880E51"/>
    <w:rsid w:val="00887AB7"/>
    <w:rsid w:val="00893458"/>
    <w:rsid w:val="008C2E3B"/>
    <w:rsid w:val="00926782"/>
    <w:rsid w:val="0096103B"/>
    <w:rsid w:val="0097670C"/>
    <w:rsid w:val="009D1D15"/>
    <w:rsid w:val="00A03EC8"/>
    <w:rsid w:val="00A23858"/>
    <w:rsid w:val="00A605EF"/>
    <w:rsid w:val="00A708CF"/>
    <w:rsid w:val="00A72B8B"/>
    <w:rsid w:val="00AC306E"/>
    <w:rsid w:val="00AD1607"/>
    <w:rsid w:val="00B25834"/>
    <w:rsid w:val="00B46CF2"/>
    <w:rsid w:val="00B7728A"/>
    <w:rsid w:val="00B94C9F"/>
    <w:rsid w:val="00BD2099"/>
    <w:rsid w:val="00C44F14"/>
    <w:rsid w:val="00C57341"/>
    <w:rsid w:val="00C86F1B"/>
    <w:rsid w:val="00CD06FC"/>
    <w:rsid w:val="00CE447E"/>
    <w:rsid w:val="00D21FBD"/>
    <w:rsid w:val="00D55E3A"/>
    <w:rsid w:val="00D82A7A"/>
    <w:rsid w:val="00D91C8C"/>
    <w:rsid w:val="00DE5021"/>
    <w:rsid w:val="00DF5817"/>
    <w:rsid w:val="00E50F12"/>
    <w:rsid w:val="00E6452A"/>
    <w:rsid w:val="00EA2AA8"/>
    <w:rsid w:val="00EF5EBD"/>
    <w:rsid w:val="00F31F96"/>
    <w:rsid w:val="00F35C00"/>
    <w:rsid w:val="00F869DA"/>
    <w:rsid w:val="00FC2237"/>
    <w:rsid w:val="00FD3F5A"/>
    <w:rsid w:val="00FF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06CA"/>
  <w15:docId w15:val="{8DCFD8A7-BAC5-4D09-9696-7BD2C9B8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0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03B"/>
    <w:rPr>
      <w:rFonts w:ascii="Tahoma" w:hAnsi="Tahoma" w:cs="Tahoma"/>
      <w:sz w:val="16"/>
      <w:szCs w:val="16"/>
    </w:rPr>
  </w:style>
  <w:style w:type="paragraph" w:styleId="Header">
    <w:name w:val="header"/>
    <w:basedOn w:val="Normal"/>
    <w:link w:val="HeaderChar"/>
    <w:uiPriority w:val="99"/>
    <w:unhideWhenUsed/>
    <w:rsid w:val="00CD06FC"/>
    <w:pPr>
      <w:tabs>
        <w:tab w:val="center" w:pos="4680"/>
        <w:tab w:val="right" w:pos="9360"/>
      </w:tabs>
      <w:spacing w:line="240" w:lineRule="auto"/>
    </w:pPr>
  </w:style>
  <w:style w:type="character" w:customStyle="1" w:styleId="HeaderChar">
    <w:name w:val="Header Char"/>
    <w:basedOn w:val="DefaultParagraphFont"/>
    <w:link w:val="Header"/>
    <w:uiPriority w:val="99"/>
    <w:rsid w:val="00CD06FC"/>
  </w:style>
  <w:style w:type="paragraph" w:styleId="Footer">
    <w:name w:val="footer"/>
    <w:basedOn w:val="Normal"/>
    <w:link w:val="FooterChar"/>
    <w:uiPriority w:val="99"/>
    <w:unhideWhenUsed/>
    <w:rsid w:val="00CD06FC"/>
    <w:pPr>
      <w:tabs>
        <w:tab w:val="center" w:pos="4680"/>
        <w:tab w:val="right" w:pos="9360"/>
      </w:tabs>
      <w:spacing w:line="240" w:lineRule="auto"/>
    </w:pPr>
  </w:style>
  <w:style w:type="character" w:customStyle="1" w:styleId="FooterChar">
    <w:name w:val="Footer Char"/>
    <w:basedOn w:val="DefaultParagraphFont"/>
    <w:link w:val="Footer"/>
    <w:uiPriority w:val="99"/>
    <w:rsid w:val="00CD06FC"/>
  </w:style>
  <w:style w:type="character" w:styleId="Hyperlink">
    <w:name w:val="Hyperlink"/>
    <w:basedOn w:val="DefaultParagraphFont"/>
    <w:uiPriority w:val="99"/>
    <w:unhideWhenUsed/>
    <w:rsid w:val="001D101C"/>
    <w:rPr>
      <w:color w:val="0000FF" w:themeColor="hyperlink"/>
      <w:u w:val="single"/>
    </w:rPr>
  </w:style>
  <w:style w:type="paragraph" w:customStyle="1" w:styleId="Default">
    <w:name w:val="Default"/>
    <w:rsid w:val="00713169"/>
    <w:pPr>
      <w:autoSpaceDE w:val="0"/>
      <w:autoSpaceDN w:val="0"/>
      <w:adjustRightInd w:val="0"/>
      <w:spacing w:line="240" w:lineRule="auto"/>
    </w:pPr>
    <w:rPr>
      <w:rFonts w:ascii="High Tower Text" w:hAnsi="High Tower Text" w:cs="High Tower Tex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ec0e14-3976-4815-a8f2-85657dfdf635">
      <Terms xmlns="http://schemas.microsoft.com/office/infopath/2007/PartnerControls"/>
    </lcf76f155ced4ddcb4097134ff3c332f>
    <TaxCatchAll xmlns="8b093d4d-aba1-47a0-88c8-c467b5a055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06D3C04E7104A861504AFA9D31A3B" ma:contentTypeVersion="11" ma:contentTypeDescription="Create a new document." ma:contentTypeScope="" ma:versionID="d665d058eeabb1f467336303b2371a9d">
  <xsd:schema xmlns:xsd="http://www.w3.org/2001/XMLSchema" xmlns:xs="http://www.w3.org/2001/XMLSchema" xmlns:p="http://schemas.microsoft.com/office/2006/metadata/properties" xmlns:ns2="74ec0e14-3976-4815-a8f2-85657dfdf635" xmlns:ns3="8b093d4d-aba1-47a0-88c8-c467b5a05547" targetNamespace="http://schemas.microsoft.com/office/2006/metadata/properties" ma:root="true" ma:fieldsID="cafcfe6096e0c13ce0320773f3f653b5" ns2:_="" ns3:_="">
    <xsd:import namespace="74ec0e14-3976-4815-a8f2-85657dfdf635"/>
    <xsd:import namespace="8b093d4d-aba1-47a0-88c8-c467b5a0554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c0e14-3976-4815-a8f2-85657dfdf6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a72415-7b2a-402c-a5ed-e56889291d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93d4d-aba1-47a0-88c8-c467b5a0554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154d11b-7295-454b-80f9-81f427782d6f}" ma:internalName="TaxCatchAll" ma:showField="CatchAllData" ma:web="8b093d4d-aba1-47a0-88c8-c467b5a05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6650B-E481-4F53-8430-49832E03C2CE}">
  <ds:schemaRefs>
    <ds:schemaRef ds:uri="http://schemas.microsoft.com/office/2006/metadata/properties"/>
    <ds:schemaRef ds:uri="http://schemas.microsoft.com/office/infopath/2007/PartnerControls"/>
    <ds:schemaRef ds:uri="74ec0e14-3976-4815-a8f2-85657dfdf635"/>
    <ds:schemaRef ds:uri="8b093d4d-aba1-47a0-88c8-c467b5a05547"/>
  </ds:schemaRefs>
</ds:datastoreItem>
</file>

<file path=customXml/itemProps2.xml><?xml version="1.0" encoding="utf-8"?>
<ds:datastoreItem xmlns:ds="http://schemas.openxmlformats.org/officeDocument/2006/customXml" ds:itemID="{36126AEC-9D4A-4E39-80F0-6AF4454C3CD3}">
  <ds:schemaRefs>
    <ds:schemaRef ds:uri="http://schemas.microsoft.com/sharepoint/v3/contenttype/forms"/>
  </ds:schemaRefs>
</ds:datastoreItem>
</file>

<file path=customXml/itemProps3.xml><?xml version="1.0" encoding="utf-8"?>
<ds:datastoreItem xmlns:ds="http://schemas.openxmlformats.org/officeDocument/2006/customXml" ds:itemID="{75B5F764-8FF0-4C2F-9A47-D24E65247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c0e14-3976-4815-a8f2-85657dfdf635"/>
    <ds:schemaRef ds:uri="8b093d4d-aba1-47a0-88c8-c467b5a0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Hinckley Library</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Rylie Roubal</dc:creator>
  <cp:keywords/>
  <dc:description/>
  <cp:lastModifiedBy>Rylie Roubal</cp:lastModifiedBy>
  <cp:revision>33</cp:revision>
  <cp:lastPrinted>2026-01-13T20:24:00Z</cp:lastPrinted>
  <dcterms:created xsi:type="dcterms:W3CDTF">2026-01-07T21:36:00Z</dcterms:created>
  <dcterms:modified xsi:type="dcterms:W3CDTF">2026-01-13T20:26:00Z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0x010100C5606D3C04E7104A861504AFA9D31A3B</vt:lpwstr>
  </property>
  <property fmtid="{D5CDD505-2E9C-101B-9397-08002B2CF9AE}" pid="3" name="Order">
    <vt:r8>775000</vt:r8>
  </property>
  <property fmtid="{D5CDD505-2E9C-101B-9397-08002B2CF9AE}" pid="4" name="MediaServiceImageTags">
    <vt:lpwstr/>
  </property>
</Properties>
</file>